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F2AF" w14:textId="77777777" w:rsidR="00461DE7" w:rsidRPr="00240F8E" w:rsidRDefault="00461DE7" w:rsidP="00461DE7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13576608"/>
      <w:r w:rsidRPr="006102F1">
        <w:rPr>
          <w:caps w:val="0"/>
          <w:sz w:val="52"/>
          <w:szCs w:val="52"/>
        </w:rPr>
        <w:t>Public</w:t>
      </w:r>
      <w:r>
        <w:rPr>
          <w:caps w:val="0"/>
          <w:sz w:val="52"/>
          <w:szCs w:val="52"/>
        </w:rPr>
        <w:t xml:space="preserve"> Comment Summary Report Template</w:t>
      </w:r>
    </w:p>
    <w:p w14:paraId="4B07E888" w14:textId="4D28BB77" w:rsidR="00BB3E2D" w:rsidRDefault="00841BFC" w:rsidP="00BB3E2D">
      <w:pPr>
        <w:pStyle w:val="ListParagraph"/>
        <w:spacing w:before="240" w:after="0"/>
        <w:ind w:left="0"/>
        <w:contextualSpacing w:val="0"/>
        <w:rPr>
          <w:b/>
          <w:bCs/>
          <w:i/>
          <w:iCs/>
          <w:color w:val="4169E1"/>
        </w:rPr>
      </w:pPr>
      <w:r w:rsidRPr="009D6854">
        <w:rPr>
          <w:b/>
          <w:bCs/>
          <w:i/>
          <w:iCs/>
          <w:color w:val="4169E1"/>
        </w:rPr>
        <w:t>INSTRUCTIONS</w:t>
      </w:r>
      <w:r w:rsidRPr="009D6854">
        <w:rPr>
          <w:i/>
          <w:iCs/>
          <w:color w:val="4169E1"/>
        </w:rPr>
        <w:t xml:space="preserve">: This form is primarily for measure developers. </w:t>
      </w:r>
      <w:bookmarkStart w:id="1" w:name="_Hlk64392631"/>
      <w:r w:rsidR="00E25C1E">
        <w:rPr>
          <w:i/>
          <w:iCs/>
          <w:color w:val="4169E1"/>
        </w:rPr>
        <w:t xml:space="preserve">Please note that all CMS measure contract deliverables must meet accessibility standards as mandated in Section 508 of the Rehabilitation Act of 1973. </w:t>
      </w:r>
      <w:r w:rsidR="00A42B62">
        <w:rPr>
          <w:i/>
          <w:iCs/>
          <w:color w:val="4169E1"/>
        </w:rPr>
        <w:t xml:space="preserve">This template is 508 compliant. </w:t>
      </w:r>
      <w:r w:rsidR="00BC2826">
        <w:rPr>
          <w:i/>
          <w:iCs/>
          <w:color w:val="4169E1"/>
        </w:rPr>
        <w:t>You may not change the template format or non-italicized text</w:t>
      </w:r>
      <w:r w:rsidR="00BC2826" w:rsidRPr="00910F27">
        <w:rPr>
          <w:i/>
          <w:iCs/>
          <w:color w:val="4169E1"/>
        </w:rPr>
        <w:t xml:space="preserve">. </w:t>
      </w:r>
      <w:r w:rsidR="00BC2826" w:rsidRPr="00D44D49">
        <w:rPr>
          <w:i/>
          <w:iCs/>
          <w:color w:val="4169E1"/>
        </w:rPr>
        <w:t xml:space="preserve">Any change </w:t>
      </w:r>
      <w:r w:rsidR="00A42B62" w:rsidRPr="0051024F">
        <w:rPr>
          <w:i/>
          <w:iCs/>
          <w:color w:val="4169E1"/>
        </w:rPr>
        <w:t xml:space="preserve">could negatively impact 508 compliance and result in delays in the CMS review process. For guidance about 508 compliance, </w:t>
      </w:r>
      <w:r w:rsidR="00A42B62">
        <w:rPr>
          <w:i/>
          <w:iCs/>
          <w:color w:val="4169E1"/>
        </w:rPr>
        <w:t xml:space="preserve">CMS’s </w:t>
      </w:r>
      <w:hyperlink r:id="rId8" w:history="1">
        <w:r w:rsidR="00A42B62" w:rsidRPr="00AD54E9">
          <w:rPr>
            <w:rStyle w:val="Hyperlink"/>
            <w:i/>
            <w:iCs/>
          </w:rPr>
          <w:t>Creating Accessible Products</w:t>
        </w:r>
      </w:hyperlink>
      <w:r w:rsidR="00024922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A42B62" w:rsidRPr="0051024F">
        <w:rPr>
          <w:noProof/>
          <w:color w:val="4169E1"/>
        </w:rPr>
        <w:drawing>
          <wp:inline distT="0" distB="0" distL="0" distR="0" wp14:anchorId="57C8EC09" wp14:editId="5213E9F0">
            <wp:extent cx="133350" cy="133350"/>
            <wp:effectExtent l="0" t="0" r="0" b="0"/>
            <wp:docPr id="18" name="Picture 18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B62" w:rsidRPr="007A4E49">
        <w:rPr>
          <w:color w:val="4169E1"/>
        </w:rPr>
        <w:t xml:space="preserve"> </w:t>
      </w:r>
      <w:r w:rsidR="000A077D" w:rsidRPr="005A5ABB">
        <w:rPr>
          <w:i/>
          <w:iCs/>
          <w:color w:val="4169E1"/>
        </w:rPr>
        <w:t xml:space="preserve">website </w:t>
      </w:r>
      <w:r w:rsidR="00A42B62" w:rsidRPr="007A4E49">
        <w:rPr>
          <w:i/>
          <w:iCs/>
          <w:color w:val="4169E1"/>
        </w:rPr>
        <w:t>may be a helpful resource.</w:t>
      </w:r>
      <w:bookmarkEnd w:id="1"/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Pr="009D6854">
        <w:rPr>
          <w:b/>
          <w:bCs/>
          <w:i/>
          <w:iCs/>
          <w:color w:val="4169E1"/>
        </w:rPr>
        <w:t>NOTE TO NON-CMS-CONTRACTED MEASURE DEVELOPERS OR NON-MEASURE DEVELOPERS</w:t>
      </w:r>
      <w:r w:rsidRPr="009D6854">
        <w:rPr>
          <w:i/>
          <w:iCs/>
          <w:color w:val="4169E1"/>
        </w:rPr>
        <w:t>: You may edit the Project Overview language to reflect that your organization does not have a measure development contract; however</w:t>
      </w:r>
      <w:r w:rsidR="005E6A0A">
        <w:rPr>
          <w:i/>
          <w:iCs/>
          <w:color w:val="4169E1"/>
        </w:rPr>
        <w:t>,</w:t>
      </w:r>
      <w:r w:rsidRPr="009D6854">
        <w:rPr>
          <w:i/>
          <w:iCs/>
          <w:color w:val="4169E1"/>
        </w:rPr>
        <w:t xml:space="preserve"> you must make it clear that your organization conducted the call for public comment, not CMS.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Pr="009D6854">
        <w:rPr>
          <w:b/>
          <w:i/>
          <w:color w:val="4169E1"/>
        </w:rPr>
        <w:t xml:space="preserve">PLEASE DELETE THIS </w:t>
      </w:r>
      <w:r w:rsidR="00E25C1E">
        <w:rPr>
          <w:b/>
          <w:i/>
          <w:color w:val="4169E1"/>
        </w:rPr>
        <w:t xml:space="preserve">INTRODUCTORY </w:t>
      </w:r>
      <w:r w:rsidRPr="009D6854">
        <w:rPr>
          <w:b/>
          <w:i/>
          <w:color w:val="4169E1"/>
        </w:rPr>
        <w:t xml:space="preserve">SECTION </w:t>
      </w:r>
      <w:r w:rsidR="004931DB">
        <w:rPr>
          <w:b/>
          <w:i/>
          <w:iCs/>
          <w:color w:val="4169E1"/>
        </w:rPr>
        <w:t>(TEXT ABOVE THE LINE)</w:t>
      </w:r>
      <w:r w:rsidR="00C62D93">
        <w:rPr>
          <w:b/>
          <w:i/>
          <w:iCs/>
          <w:color w:val="4169E1"/>
        </w:rPr>
        <w:t xml:space="preserve"> BEFORE SUBMISSION</w:t>
      </w:r>
      <w:r w:rsidRPr="009D6854">
        <w:rPr>
          <w:b/>
          <w:i/>
          <w:color w:val="4169E1"/>
        </w:rPr>
        <w:t>.</w:t>
      </w:r>
      <w:r w:rsidR="00CC751D">
        <w:rPr>
          <w:b/>
          <w:i/>
          <w:color w:val="4169E1"/>
        </w:rPr>
        <w:t xml:space="preserve"> </w:t>
      </w:r>
      <w:r w:rsidR="00CC751D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1" w:history="1">
        <w:r w:rsidR="00CC751D" w:rsidRPr="000A077D">
          <w:rPr>
            <w:rStyle w:val="Hyperlink"/>
            <w:b/>
            <w:bCs/>
            <w:i/>
            <w:iCs/>
          </w:rPr>
          <w:t xml:space="preserve">CMS </w:t>
        </w:r>
        <w:r w:rsidR="00CC751D" w:rsidRPr="00024922">
          <w:rPr>
            <w:rStyle w:val="Hyperlink"/>
            <w:b/>
            <w:bCs/>
            <w:i/>
            <w:iCs/>
          </w:rPr>
          <w:t xml:space="preserve">MMS </w:t>
        </w:r>
        <w:r w:rsidR="00BA3976" w:rsidRPr="00024922">
          <w:rPr>
            <w:rStyle w:val="Hyperlink"/>
            <w:b/>
            <w:bCs/>
            <w:i/>
            <w:iCs/>
          </w:rPr>
          <w:t>HUB</w:t>
        </w:r>
      </w:hyperlink>
      <w:r w:rsidR="004931DB" w:rsidRPr="0051024F">
        <w:rPr>
          <w:noProof/>
          <w:color w:val="4169E1"/>
        </w:rPr>
        <w:drawing>
          <wp:inline distT="0" distB="0" distL="0" distR="0" wp14:anchorId="2E390D2F" wp14:editId="5DBB9FA3">
            <wp:extent cx="133350" cy="133350"/>
            <wp:effectExtent l="0" t="0" r="0" b="0"/>
            <wp:docPr id="3" name="Picture 3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1D">
        <w:rPr>
          <w:b/>
          <w:bCs/>
          <w:i/>
          <w:iCs/>
          <w:color w:val="4169E1"/>
        </w:rPr>
        <w:t xml:space="preserve"> FOR UPDATES BEFORE </w:t>
      </w:r>
      <w:r w:rsidR="00824E83" w:rsidRPr="004A3A08">
        <w:rPr>
          <w:b/>
          <w:bCs/>
          <w:i/>
          <w:iCs/>
          <w:color w:val="4169E1"/>
        </w:rPr>
        <w:t>SUBMISSION.</w:t>
      </w:r>
    </w:p>
    <w:p w14:paraId="0970869F" w14:textId="77777777" w:rsidR="00BB3E2D" w:rsidRPr="00BB3E2D" w:rsidRDefault="00BB3E2D" w:rsidP="00BB3E2D">
      <w:pPr>
        <w:pStyle w:val="BlueprintText"/>
        <w:pBdr>
          <w:bottom w:val="single" w:sz="4" w:space="1" w:color="auto"/>
        </w:pBdr>
        <w:spacing w:after="0"/>
        <w:rPr>
          <w:bCs/>
          <w:i/>
          <w:color w:val="4169E1"/>
        </w:rPr>
      </w:pPr>
    </w:p>
    <w:p w14:paraId="79A1BEA1" w14:textId="4BCAC140" w:rsidR="00A07CEB" w:rsidRPr="009D6854" w:rsidRDefault="00824E83" w:rsidP="005C7707">
      <w:pPr>
        <w:pStyle w:val="ListParagraph"/>
        <w:spacing w:before="120" w:after="120"/>
        <w:ind w:left="0"/>
        <w:contextualSpacing w:val="0"/>
        <w:rPr>
          <w:color w:val="4169E1"/>
        </w:rPr>
      </w:pPr>
      <w:r w:rsidRPr="004A0192">
        <w:rPr>
          <w:b/>
          <w:bCs/>
        </w:rPr>
        <w:t>Project</w:t>
      </w:r>
      <w:r w:rsidR="00F562C8" w:rsidRPr="00C87113">
        <w:rPr>
          <w:b/>
          <w:bCs/>
        </w:rPr>
        <w:t xml:space="preserve"> Title: </w:t>
      </w:r>
      <w:r w:rsidR="00F562C8" w:rsidRPr="009D6854">
        <w:rPr>
          <w:b/>
          <w:bCs/>
          <w:i/>
          <w:iCs/>
          <w:color w:val="4169E1"/>
        </w:rPr>
        <w:t>List the project title as it should appear</w:t>
      </w:r>
      <w:r w:rsidR="00BC2826">
        <w:rPr>
          <w:b/>
          <w:bCs/>
          <w:i/>
          <w:iCs/>
          <w:color w:val="4169E1"/>
        </w:rPr>
        <w:t xml:space="preserve"> in the summary report</w:t>
      </w:r>
      <w:r w:rsidR="00F562C8" w:rsidRPr="009D6854">
        <w:rPr>
          <w:i/>
          <w:iCs/>
          <w:color w:val="4169E1"/>
        </w:rPr>
        <w:t>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="00BD5E3E" w:rsidRPr="00C87113">
        <w:rPr>
          <w:b/>
          <w:bCs/>
        </w:rPr>
        <w:t>Dates: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BD5E3E">
        <w:t xml:space="preserve">The Call for Public Comment ran from </w:t>
      </w:r>
      <w:r w:rsidR="00BD5E3E" w:rsidRPr="009D6854">
        <w:rPr>
          <w:bCs/>
          <w:i/>
          <w:color w:val="4169E1"/>
        </w:rPr>
        <w:t>date</w:t>
      </w:r>
      <w:r w:rsidR="00BD5E3E" w:rsidRPr="00EC20B6">
        <w:rPr>
          <w:bCs/>
          <w:color w:val="4169E1"/>
        </w:rPr>
        <w:t xml:space="preserve"> </w:t>
      </w:r>
      <w:r w:rsidR="00BD5E3E" w:rsidRPr="00C87113">
        <w:rPr>
          <w:bCs/>
        </w:rPr>
        <w:t xml:space="preserve">to </w:t>
      </w:r>
      <w:r w:rsidR="00BD5E3E" w:rsidRPr="009D6854">
        <w:rPr>
          <w:bCs/>
          <w:i/>
          <w:color w:val="4169E1"/>
        </w:rPr>
        <w:t>date</w:t>
      </w:r>
      <w:r w:rsidR="00BD5E3E" w:rsidRPr="009D6854">
        <w:rPr>
          <w:bCs/>
          <w:color w:val="4169E1"/>
        </w:rPr>
        <w:t>.</w:t>
      </w:r>
      <w:r w:rsidR="00DF4DFB">
        <w:rPr>
          <w:bCs/>
          <w:color w:val="4169E1"/>
        </w:rPr>
        <w:br/>
      </w:r>
      <w:r w:rsidR="00DF4DFB">
        <w:rPr>
          <w:bCs/>
          <w:color w:val="4169E1"/>
        </w:rPr>
        <w:br/>
      </w:r>
      <w:r w:rsidR="00F562C8" w:rsidRPr="000852C7">
        <w:rPr>
          <w:b/>
          <w:bCs/>
        </w:rPr>
        <w:t>Project Overview: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F562C8" w:rsidRPr="003658F7">
        <w:rPr>
          <w:rFonts w:cstheme="minorHAnsi"/>
        </w:rPr>
        <w:t xml:space="preserve">The Centers for Medicare &amp; Medicaid Services (CMS) </w:t>
      </w:r>
      <w:r w:rsidR="00C87113" w:rsidRPr="005A5ABB">
        <w:rPr>
          <w:rFonts w:cstheme="minorHAnsi"/>
          <w:iCs/>
        </w:rPr>
        <w:t>contracted</w:t>
      </w:r>
      <w:r w:rsidR="00C87113" w:rsidRPr="009D6854">
        <w:rPr>
          <w:rFonts w:cstheme="minorHAnsi"/>
          <w:i/>
          <w:color w:val="4169E1"/>
        </w:rPr>
        <w:t xml:space="preserve"> </w:t>
      </w:r>
      <w:r w:rsidR="001608D2" w:rsidRPr="009D6854">
        <w:rPr>
          <w:rFonts w:cstheme="minorHAnsi"/>
          <w:i/>
          <w:color w:val="4169E1"/>
        </w:rPr>
        <w:t>m</w:t>
      </w:r>
      <w:r w:rsidR="00F562C8" w:rsidRPr="009D6854">
        <w:rPr>
          <w:rFonts w:cstheme="minorHAnsi"/>
          <w:i/>
          <w:color w:val="4169E1"/>
        </w:rPr>
        <w:t>easure developer name</w:t>
      </w:r>
      <w:r w:rsidR="00F562C8" w:rsidRPr="009D6854">
        <w:rPr>
          <w:rFonts w:cstheme="minorHAnsi"/>
          <w:color w:val="4169E1"/>
        </w:rPr>
        <w:t xml:space="preserve"> </w:t>
      </w:r>
      <w:r w:rsidR="00F562C8" w:rsidRPr="003658F7">
        <w:rPr>
          <w:rFonts w:cstheme="minorHAnsi"/>
        </w:rPr>
        <w:t xml:space="preserve">to develop </w:t>
      </w:r>
      <w:r w:rsidR="00F562C8" w:rsidRPr="009D6854">
        <w:rPr>
          <w:rFonts w:cstheme="minorHAnsi"/>
          <w:i/>
          <w:iCs/>
          <w:color w:val="4169E1"/>
        </w:rPr>
        <w:t>measure (set) name or description</w:t>
      </w:r>
      <w:r w:rsidR="00F562C8" w:rsidRPr="009D6854">
        <w:rPr>
          <w:rFonts w:cstheme="minorHAnsi"/>
          <w:color w:val="4169E1"/>
        </w:rPr>
        <w:t xml:space="preserve">. </w:t>
      </w:r>
      <w:r w:rsidR="00F562C8" w:rsidRPr="003658F7">
        <w:rPr>
          <w:rFonts w:cstheme="minorHAnsi"/>
        </w:rPr>
        <w:t xml:space="preserve">The </w:t>
      </w:r>
      <w:r w:rsidR="00C87113" w:rsidRPr="009D6854">
        <w:rPr>
          <w:rFonts w:cstheme="minorHAnsi"/>
          <w:i/>
          <w:color w:val="4169E1"/>
        </w:rPr>
        <w:t>contract</w:t>
      </w:r>
      <w:r w:rsidR="00C87113" w:rsidRPr="00EC20B6">
        <w:rPr>
          <w:rFonts w:cstheme="minorHAnsi"/>
          <w:i/>
          <w:color w:val="4169E1"/>
        </w:rPr>
        <w:t xml:space="preserve"> </w:t>
      </w:r>
      <w:r w:rsidR="00F562C8" w:rsidRPr="003658F7">
        <w:rPr>
          <w:rFonts w:cstheme="minorHAnsi"/>
        </w:rPr>
        <w:t xml:space="preserve">name is </w:t>
      </w:r>
      <w:r w:rsidR="00463069" w:rsidRPr="009D6854">
        <w:rPr>
          <w:rFonts w:cstheme="minorHAnsi"/>
          <w:i/>
          <w:iCs/>
          <w:color w:val="4169E1"/>
        </w:rPr>
        <w:t>insert</w:t>
      </w:r>
      <w:r w:rsidR="00CB61C4" w:rsidRPr="009D6854">
        <w:rPr>
          <w:rFonts w:cstheme="minorHAnsi"/>
          <w:i/>
          <w:iCs/>
          <w:color w:val="4169E1"/>
        </w:rPr>
        <w:t xml:space="preserve"> name</w:t>
      </w:r>
      <w:r w:rsidR="00F562C8" w:rsidRPr="009D6854">
        <w:rPr>
          <w:rFonts w:cstheme="minorHAnsi"/>
          <w:color w:val="4169E1"/>
        </w:rPr>
        <w:t xml:space="preserve">. </w:t>
      </w:r>
      <w:r w:rsidR="00F562C8" w:rsidRPr="003658F7">
        <w:rPr>
          <w:rFonts w:cstheme="minorHAnsi"/>
        </w:rPr>
        <w:t xml:space="preserve">The </w:t>
      </w:r>
      <w:r w:rsidR="00C87113" w:rsidRPr="009D6854">
        <w:rPr>
          <w:rFonts w:cstheme="minorHAnsi"/>
          <w:i/>
          <w:color w:val="4169E1"/>
        </w:rPr>
        <w:t>contract</w:t>
      </w:r>
      <w:r w:rsidR="00C87113" w:rsidRPr="009D6854">
        <w:rPr>
          <w:rFonts w:cstheme="minorHAnsi"/>
          <w:iCs/>
          <w:color w:val="4169E1"/>
        </w:rPr>
        <w:t xml:space="preserve"> </w:t>
      </w:r>
      <w:r w:rsidR="00F562C8" w:rsidRPr="003658F7">
        <w:rPr>
          <w:rFonts w:cstheme="minorHAnsi"/>
        </w:rPr>
        <w:t xml:space="preserve">number is </w:t>
      </w:r>
      <w:r w:rsidR="00F562C8" w:rsidRPr="009D6854">
        <w:rPr>
          <w:rFonts w:cstheme="minorHAnsi"/>
          <w:i/>
          <w:iCs/>
          <w:color w:val="4169E1"/>
        </w:rPr>
        <w:t>project number</w:t>
      </w:r>
      <w:r w:rsidR="0041191C" w:rsidRPr="009D6854">
        <w:rPr>
          <w:rFonts w:cstheme="minorHAnsi"/>
          <w:i/>
          <w:iCs/>
          <w:color w:val="4169E1"/>
        </w:rPr>
        <w:t>.</w:t>
      </w:r>
      <w:r w:rsidR="00F562C8" w:rsidRPr="009D6854">
        <w:rPr>
          <w:rFonts w:cstheme="minorHAnsi"/>
          <w:color w:val="4169E1"/>
        </w:rPr>
        <w:t xml:space="preserve"> </w:t>
      </w:r>
      <w:r w:rsidR="00F562C8" w:rsidRPr="003658F7">
        <w:rPr>
          <w:rFonts w:cstheme="minorHAnsi"/>
        </w:rPr>
        <w:t xml:space="preserve">As part of its measure development process, </w:t>
      </w:r>
      <w:r w:rsidR="00C87113" w:rsidRPr="009D6854">
        <w:rPr>
          <w:rFonts w:cstheme="minorHAnsi"/>
          <w:i/>
          <w:iCs/>
          <w:color w:val="4169E1"/>
        </w:rPr>
        <w:t>measure developer name</w:t>
      </w:r>
      <w:r w:rsidR="00C87113" w:rsidRPr="009D6854">
        <w:rPr>
          <w:rFonts w:cstheme="minorHAnsi"/>
          <w:color w:val="4169E1"/>
        </w:rPr>
        <w:t xml:space="preserve"> </w:t>
      </w:r>
      <w:r w:rsidR="00F562C8" w:rsidRPr="003658F7">
        <w:rPr>
          <w:rFonts w:cstheme="minorHAnsi"/>
        </w:rPr>
        <w:t>requested interested parties to submit comments on the candidate or concept measures that may be suitable for this project.</w:t>
      </w:r>
      <w:r w:rsidR="00E6151E" w:rsidRPr="003658F7">
        <w:rPr>
          <w:rFonts w:cstheme="minorHAnsi"/>
        </w:rPr>
        <w:t xml:space="preserve"> </w:t>
      </w:r>
      <w:r w:rsidR="00DE53D5" w:rsidRPr="009D6854">
        <w:rPr>
          <w:rStyle w:val="normaltextrun1"/>
          <w:rFonts w:cstheme="minorHAnsi"/>
          <w:i/>
          <w:iCs/>
          <w:color w:val="4169E1"/>
        </w:rPr>
        <w:t>Please provide a one</w:t>
      </w:r>
      <w:r w:rsidR="009E0C29" w:rsidRPr="009D6854">
        <w:rPr>
          <w:rStyle w:val="normaltextrun1"/>
          <w:rFonts w:cstheme="minorHAnsi"/>
          <w:i/>
          <w:iCs/>
          <w:color w:val="4169E1"/>
        </w:rPr>
        <w:t>-</w:t>
      </w:r>
      <w:r w:rsidR="00DE53D5" w:rsidRPr="009D6854">
        <w:rPr>
          <w:rStyle w:val="normaltextrun1"/>
          <w:rFonts w:cstheme="minorHAnsi"/>
          <w:i/>
          <w:iCs/>
          <w:color w:val="4169E1"/>
        </w:rPr>
        <w:t xml:space="preserve"> or two</w:t>
      </w:r>
      <w:r w:rsidR="009E0C29" w:rsidRPr="009D6854">
        <w:rPr>
          <w:rStyle w:val="normaltextrun1"/>
          <w:rFonts w:cstheme="minorHAnsi"/>
          <w:i/>
          <w:iCs/>
          <w:color w:val="4169E1"/>
        </w:rPr>
        <w:t>-</w:t>
      </w:r>
      <w:r w:rsidR="00DE53D5" w:rsidRPr="009D6854">
        <w:rPr>
          <w:rStyle w:val="normaltextrun1"/>
          <w:rFonts w:cstheme="minorHAnsi"/>
          <w:i/>
          <w:iCs/>
          <w:color w:val="4169E1"/>
        </w:rPr>
        <w:t xml:space="preserve"> sentence description of the purpose/objective of your project.</w:t>
      </w:r>
      <w:r w:rsidR="00DF4DFB">
        <w:rPr>
          <w:rStyle w:val="normaltextrun1"/>
          <w:rFonts w:cstheme="minorHAnsi"/>
          <w:i/>
          <w:iCs/>
          <w:color w:val="4169E1"/>
        </w:rPr>
        <w:br/>
      </w:r>
      <w:r w:rsidR="00DF4DFB">
        <w:rPr>
          <w:rStyle w:val="normaltextrun1"/>
          <w:rFonts w:cstheme="minorHAnsi"/>
          <w:i/>
          <w:iCs/>
          <w:color w:val="4169E1"/>
        </w:rPr>
        <w:br/>
      </w:r>
      <w:r w:rsidR="00F562C8" w:rsidRPr="00C87113">
        <w:rPr>
          <w:b/>
          <w:bCs/>
        </w:rPr>
        <w:t>Information About the Comments Received: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5C1879">
        <w:t>The measure developer solicited p</w:t>
      </w:r>
      <w:r w:rsidR="00F562C8">
        <w:t xml:space="preserve">ublic comments by </w:t>
      </w:r>
      <w:r w:rsidR="00F562C8" w:rsidRPr="009D6854">
        <w:rPr>
          <w:i/>
          <w:iCs/>
          <w:color w:val="4169E1"/>
        </w:rPr>
        <w:t xml:space="preserve">methods used to notify stakeholders and </w:t>
      </w:r>
      <w:r w:rsidR="005B23B9" w:rsidRPr="009D6854">
        <w:rPr>
          <w:i/>
          <w:iCs/>
          <w:color w:val="4169E1"/>
        </w:rPr>
        <w:t xml:space="preserve">the </w:t>
      </w:r>
      <w:r w:rsidR="00F562C8" w:rsidRPr="009D6854">
        <w:rPr>
          <w:i/>
          <w:iCs/>
          <w:color w:val="4169E1"/>
        </w:rPr>
        <w:t>public of comment period.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="009E0C29">
        <w:t xml:space="preserve">We received </w:t>
      </w:r>
      <w:r w:rsidR="009E0C29" w:rsidRPr="009D6854">
        <w:rPr>
          <w:i/>
          <w:color w:val="4169E1"/>
        </w:rPr>
        <w:t>n</w:t>
      </w:r>
      <w:r w:rsidR="00AE5018" w:rsidRPr="009D6854">
        <w:rPr>
          <w:i/>
          <w:color w:val="4169E1"/>
        </w:rPr>
        <w:t>umber</w:t>
      </w:r>
      <w:r w:rsidR="00F562C8" w:rsidRPr="009D6854">
        <w:rPr>
          <w:color w:val="4169E1"/>
        </w:rPr>
        <w:t xml:space="preserve"> </w:t>
      </w:r>
      <w:r w:rsidR="00F562C8">
        <w:t>responses on this topic.</w:t>
      </w:r>
      <w:r w:rsidR="003658F7">
        <w:t xml:space="preserve"> </w:t>
      </w:r>
      <w:r w:rsidR="00DF4DFB">
        <w:br/>
      </w:r>
      <w:r w:rsidR="00DF4DFB">
        <w:br/>
      </w:r>
      <w:r w:rsidR="00F562C8" w:rsidRPr="00C87113">
        <w:rPr>
          <w:b/>
          <w:bCs/>
        </w:rPr>
        <w:t>Stakeholder Comments</w:t>
      </w:r>
      <w:r w:rsidR="00DF4DFB">
        <w:rPr>
          <w:b/>
          <w:bCs/>
        </w:rPr>
        <w:br/>
      </w:r>
      <w:r w:rsidR="005C7707">
        <w:rPr>
          <w:b/>
          <w:bCs/>
        </w:rPr>
        <w:lastRenderedPageBreak/>
        <w:br/>
      </w:r>
      <w:r w:rsidR="000357A1" w:rsidRPr="00C87113">
        <w:rPr>
          <w:b/>
          <w:bCs/>
        </w:rPr>
        <w:t>General Stakeholder Comments: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0357A1" w:rsidRPr="009D6854">
        <w:rPr>
          <w:i/>
          <w:iCs/>
          <w:color w:val="4169E1"/>
        </w:rPr>
        <w:t>Include s</w:t>
      </w:r>
      <w:r w:rsidR="00F562C8" w:rsidRPr="009D6854">
        <w:rPr>
          <w:i/>
          <w:iCs/>
          <w:color w:val="4169E1"/>
        </w:rPr>
        <w:t>ummary of general comments</w:t>
      </w:r>
      <w:r w:rsidR="009E0C29" w:rsidRPr="009D6854">
        <w:rPr>
          <w:i/>
          <w:iCs/>
          <w:color w:val="4169E1"/>
        </w:rPr>
        <w:t>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="000357A1" w:rsidRPr="00C87113">
        <w:rPr>
          <w:b/>
          <w:bCs/>
        </w:rPr>
        <w:t>Measure-Specific Stakeholder Comments: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0357A1" w:rsidRPr="009D6854">
        <w:rPr>
          <w:i/>
          <w:iCs/>
          <w:color w:val="4169E1"/>
        </w:rPr>
        <w:t>Include s</w:t>
      </w:r>
      <w:r w:rsidR="00F562C8" w:rsidRPr="009D6854">
        <w:rPr>
          <w:i/>
          <w:iCs/>
          <w:color w:val="4169E1"/>
        </w:rPr>
        <w:t>ummary of comments on specific measures</w:t>
      </w:r>
      <w:r w:rsidR="009E0C29" w:rsidRPr="009D6854">
        <w:rPr>
          <w:i/>
          <w:iCs/>
          <w:color w:val="4169E1"/>
        </w:rPr>
        <w:t>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="00324B88" w:rsidRPr="00C87113">
        <w:rPr>
          <w:b/>
          <w:bCs/>
        </w:rPr>
        <w:t>Preliminary Recommendations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324B88" w:rsidRPr="009D6854">
        <w:rPr>
          <w:i/>
          <w:iCs/>
          <w:color w:val="4169E1"/>
        </w:rPr>
        <w:t>Summarize recommendations.</w:t>
      </w:r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  <w:r w:rsidR="00F562C8" w:rsidRPr="00C87113">
        <w:rPr>
          <w:b/>
          <w:bCs/>
        </w:rPr>
        <w:t>Overall Analysis of the Comments and Recommendations</w:t>
      </w:r>
      <w:r w:rsidR="00DF4DFB">
        <w:rPr>
          <w:b/>
          <w:bCs/>
        </w:rPr>
        <w:br/>
      </w:r>
      <w:r w:rsidR="00DF4DFB">
        <w:rPr>
          <w:b/>
          <w:bCs/>
        </w:rPr>
        <w:br/>
      </w:r>
      <w:r w:rsidR="00F562C8" w:rsidRPr="009D6854">
        <w:rPr>
          <w:i/>
          <w:iCs/>
          <w:color w:val="4169E1"/>
        </w:rPr>
        <w:t xml:space="preserve">Include a summary of the </w:t>
      </w:r>
      <w:r w:rsidR="00463069" w:rsidRPr="009D6854">
        <w:rPr>
          <w:i/>
          <w:iCs/>
          <w:color w:val="4169E1"/>
        </w:rPr>
        <w:t>Technical Expert Panel</w:t>
      </w:r>
      <w:r w:rsidR="00F562C8" w:rsidRPr="009D6854">
        <w:rPr>
          <w:i/>
          <w:iCs/>
          <w:color w:val="4169E1"/>
        </w:rPr>
        <w:t xml:space="preserve"> discussion and changes to the list of candidate measures</w:t>
      </w:r>
      <w:r w:rsidR="000852C7" w:rsidRPr="009D6854">
        <w:rPr>
          <w:i/>
          <w:iCs/>
          <w:color w:val="4169E1"/>
        </w:rPr>
        <w:t>.</w:t>
      </w:r>
    </w:p>
    <w:p w14:paraId="486CE6CB" w14:textId="4D1B2F75" w:rsidR="00A07CEB" w:rsidRDefault="00A07CEB" w:rsidP="003658F7">
      <w:pPr>
        <w:sectPr w:rsidR="00A07CEB" w:rsidSect="00324B8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7CDE08B0" w14:textId="77777777" w:rsidR="00F562C8" w:rsidRPr="003E22F4" w:rsidRDefault="00F562C8" w:rsidP="007075C9">
      <w:pPr>
        <w:pStyle w:val="BlueprintText"/>
        <w:jc w:val="center"/>
        <w:outlineLvl w:val="0"/>
        <w:rPr>
          <w:b/>
          <w:bCs/>
          <w:sz w:val="32"/>
          <w:szCs w:val="32"/>
          <w:lang w:eastAsia="ja-JP"/>
        </w:rPr>
      </w:pPr>
      <w:r w:rsidRPr="003E22F4">
        <w:rPr>
          <w:b/>
          <w:bCs/>
          <w:sz w:val="32"/>
          <w:szCs w:val="32"/>
          <w:lang w:eastAsia="ja-JP"/>
        </w:rPr>
        <w:lastRenderedPageBreak/>
        <w:t>Public Comment Verbatim Report</w:t>
      </w:r>
    </w:p>
    <w:p w14:paraId="6D005028" w14:textId="79C82DDE" w:rsidR="00F562C8" w:rsidRPr="009D6854" w:rsidRDefault="009E0C29" w:rsidP="00400147">
      <w:pPr>
        <w:pStyle w:val="BlueprintText"/>
        <w:rPr>
          <w:i/>
          <w:iCs/>
          <w:color w:val="4169E1"/>
        </w:rPr>
      </w:pPr>
      <w:r w:rsidRPr="009D6854">
        <w:rPr>
          <w:i/>
          <w:iCs/>
          <w:color w:val="4169E1"/>
        </w:rPr>
        <w:t>You may attach t</w:t>
      </w:r>
      <w:r w:rsidR="00F562C8" w:rsidRPr="009D6854">
        <w:rPr>
          <w:i/>
          <w:iCs/>
          <w:color w:val="4169E1"/>
        </w:rPr>
        <w:t xml:space="preserve">his table as a separate file. </w:t>
      </w:r>
      <w:r w:rsidR="004931DB">
        <w:rPr>
          <w:i/>
          <w:iCs/>
          <w:color w:val="4169E1"/>
        </w:rPr>
        <w:t xml:space="preserve">Upon request from the </w:t>
      </w:r>
      <w:r w:rsidR="004931DB" w:rsidRPr="009D6854">
        <w:rPr>
          <w:i/>
          <w:iCs/>
          <w:color w:val="4169E1"/>
        </w:rPr>
        <w:t>Contracting Officer’s Representative (COR)</w:t>
      </w:r>
      <w:r w:rsidR="004931DB">
        <w:rPr>
          <w:i/>
          <w:iCs/>
          <w:color w:val="4169E1"/>
        </w:rPr>
        <w:t xml:space="preserve">, the measure developer may delete </w:t>
      </w:r>
      <w:r w:rsidR="00F562C8" w:rsidRPr="009D6854">
        <w:rPr>
          <w:i/>
          <w:iCs/>
          <w:color w:val="4169E1"/>
        </w:rPr>
        <w:t>optional fields.</w:t>
      </w:r>
    </w:p>
    <w:tbl>
      <w:tblPr>
        <w:tblStyle w:val="CMSDkBlue6"/>
        <w:tblW w:w="12960" w:type="dxa"/>
        <w:jc w:val="center"/>
        <w:tblLook w:val="04A0" w:firstRow="1" w:lastRow="0" w:firstColumn="1" w:lastColumn="0" w:noHBand="0" w:noVBand="1"/>
      </w:tblPr>
      <w:tblGrid>
        <w:gridCol w:w="1317"/>
        <w:gridCol w:w="1234"/>
        <w:gridCol w:w="1804"/>
        <w:gridCol w:w="1835"/>
        <w:gridCol w:w="1257"/>
        <w:gridCol w:w="1586"/>
        <w:gridCol w:w="1576"/>
        <w:gridCol w:w="2351"/>
      </w:tblGrid>
      <w:tr w:rsidR="00F858EF" w:rsidRPr="00F858EF" w14:paraId="68A5894D" w14:textId="77777777" w:rsidTr="00F85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508" w:type="pct"/>
            <w:shd w:val="clear" w:color="auto" w:fill="002060"/>
            <w:vAlign w:val="center"/>
          </w:tcPr>
          <w:p w14:paraId="062F840F" w14:textId="0394BB56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 xml:space="preserve">Comment Number* </w:t>
            </w:r>
          </w:p>
        </w:tc>
        <w:tc>
          <w:tcPr>
            <w:tcW w:w="476" w:type="pct"/>
            <w:shd w:val="clear" w:color="auto" w:fill="002060"/>
            <w:vAlign w:val="center"/>
          </w:tcPr>
          <w:p w14:paraId="0EF653D2" w14:textId="62D450E0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Date Posted/</w:t>
            </w:r>
          </w:p>
          <w:p w14:paraId="400FF110" w14:textId="042B5F5E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Received</w:t>
            </w:r>
          </w:p>
        </w:tc>
        <w:tc>
          <w:tcPr>
            <w:tcW w:w="696" w:type="pct"/>
            <w:shd w:val="clear" w:color="auto" w:fill="002060"/>
            <w:vAlign w:val="center"/>
          </w:tcPr>
          <w:p w14:paraId="6B2EBEDD" w14:textId="77777777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Name, Credentials, and Organization of Commenter</w:t>
            </w:r>
          </w:p>
        </w:tc>
        <w:tc>
          <w:tcPr>
            <w:tcW w:w="708" w:type="pct"/>
            <w:shd w:val="clear" w:color="auto" w:fill="002060"/>
            <w:vAlign w:val="center"/>
          </w:tcPr>
          <w:p w14:paraId="693CE4BA" w14:textId="306F8F93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Type of Organization*</w:t>
            </w:r>
          </w:p>
        </w:tc>
        <w:tc>
          <w:tcPr>
            <w:tcW w:w="485" w:type="pct"/>
            <w:shd w:val="clear" w:color="auto" w:fill="002060"/>
            <w:vAlign w:val="center"/>
          </w:tcPr>
          <w:p w14:paraId="7B5D2442" w14:textId="5415F3F5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Email Address*</w:t>
            </w:r>
          </w:p>
        </w:tc>
        <w:tc>
          <w:tcPr>
            <w:tcW w:w="612" w:type="pct"/>
            <w:shd w:val="clear" w:color="auto" w:fill="002060"/>
            <w:vAlign w:val="center"/>
          </w:tcPr>
          <w:p w14:paraId="6589F53B" w14:textId="3B52CEBD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Measure Set or Measure</w:t>
            </w:r>
          </w:p>
        </w:tc>
        <w:tc>
          <w:tcPr>
            <w:tcW w:w="608" w:type="pct"/>
            <w:shd w:val="clear" w:color="auto" w:fill="002060"/>
            <w:vAlign w:val="center"/>
          </w:tcPr>
          <w:p w14:paraId="236A6CC6" w14:textId="4A896DDF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Text of Comments</w:t>
            </w:r>
          </w:p>
        </w:tc>
        <w:tc>
          <w:tcPr>
            <w:tcW w:w="907" w:type="pct"/>
            <w:shd w:val="clear" w:color="auto" w:fill="002060"/>
            <w:vAlign w:val="center"/>
          </w:tcPr>
          <w:p w14:paraId="55563E6C" w14:textId="293CFAB3" w:rsidR="00D50704" w:rsidRPr="00F858EF" w:rsidRDefault="00D50704" w:rsidP="00B77DA8">
            <w:pPr>
              <w:pStyle w:val="TableHeaderRow"/>
              <w:rPr>
                <w:color w:val="FFFFFF" w:themeColor="background1"/>
              </w:rPr>
            </w:pPr>
            <w:r w:rsidRPr="00F858EF">
              <w:rPr>
                <w:color w:val="FFFFFF" w:themeColor="background1"/>
              </w:rPr>
              <w:t>Response*</w:t>
            </w:r>
          </w:p>
        </w:tc>
      </w:tr>
      <w:tr w:rsidR="00B77DA8" w:rsidRPr="00C06AA5" w14:paraId="258BA8F1" w14:textId="77777777" w:rsidTr="00B77DA8">
        <w:trPr>
          <w:jc w:val="center"/>
        </w:trPr>
        <w:tc>
          <w:tcPr>
            <w:tcW w:w="508" w:type="pct"/>
          </w:tcPr>
          <w:p w14:paraId="1491B529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76" w:type="pct"/>
          </w:tcPr>
          <w:p w14:paraId="31914789" w14:textId="67E9EF64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96" w:type="pct"/>
          </w:tcPr>
          <w:p w14:paraId="618DFACC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708" w:type="pct"/>
          </w:tcPr>
          <w:p w14:paraId="3B6BA2AA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85" w:type="pct"/>
          </w:tcPr>
          <w:p w14:paraId="1EDB3DCD" w14:textId="601FB4E5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12" w:type="pct"/>
          </w:tcPr>
          <w:p w14:paraId="0BEC1104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08" w:type="pct"/>
          </w:tcPr>
          <w:p w14:paraId="3A512A96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907" w:type="pct"/>
          </w:tcPr>
          <w:p w14:paraId="0774C3E4" w14:textId="44DBAB8D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</w:tr>
      <w:tr w:rsidR="00B77DA8" w:rsidRPr="00C06AA5" w14:paraId="321F7DD7" w14:textId="77777777" w:rsidTr="00B77DA8">
        <w:trPr>
          <w:jc w:val="center"/>
        </w:trPr>
        <w:tc>
          <w:tcPr>
            <w:tcW w:w="508" w:type="pct"/>
          </w:tcPr>
          <w:p w14:paraId="002E4D25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76" w:type="pct"/>
          </w:tcPr>
          <w:p w14:paraId="79DCF858" w14:textId="34DF939A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96" w:type="pct"/>
          </w:tcPr>
          <w:p w14:paraId="586AE57E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708" w:type="pct"/>
          </w:tcPr>
          <w:p w14:paraId="20E92183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85" w:type="pct"/>
          </w:tcPr>
          <w:p w14:paraId="17F2F6A8" w14:textId="2B4C15B2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12" w:type="pct"/>
          </w:tcPr>
          <w:p w14:paraId="3A6785D3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08" w:type="pct"/>
          </w:tcPr>
          <w:p w14:paraId="3D549865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907" w:type="pct"/>
          </w:tcPr>
          <w:p w14:paraId="4F3EAA7E" w14:textId="56DB7CEE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</w:tr>
      <w:tr w:rsidR="00B77DA8" w:rsidRPr="00C06AA5" w14:paraId="7D80EDA1" w14:textId="77777777" w:rsidTr="00B77DA8">
        <w:trPr>
          <w:jc w:val="center"/>
        </w:trPr>
        <w:tc>
          <w:tcPr>
            <w:tcW w:w="508" w:type="pct"/>
          </w:tcPr>
          <w:p w14:paraId="6DB652D7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76" w:type="pct"/>
          </w:tcPr>
          <w:p w14:paraId="7D2B6151" w14:textId="0B5241E3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96" w:type="pct"/>
          </w:tcPr>
          <w:p w14:paraId="05968CFC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708" w:type="pct"/>
          </w:tcPr>
          <w:p w14:paraId="574CB6E8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85" w:type="pct"/>
          </w:tcPr>
          <w:p w14:paraId="7BAB5411" w14:textId="2AB75BE2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12" w:type="pct"/>
          </w:tcPr>
          <w:p w14:paraId="18982C8D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08" w:type="pct"/>
          </w:tcPr>
          <w:p w14:paraId="1BEA5E86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907" w:type="pct"/>
          </w:tcPr>
          <w:p w14:paraId="02F7F50F" w14:textId="71671DAD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</w:tr>
      <w:tr w:rsidR="00B77DA8" w:rsidRPr="00C06AA5" w14:paraId="40D7CCE7" w14:textId="77777777" w:rsidTr="00B77DA8">
        <w:trPr>
          <w:jc w:val="center"/>
        </w:trPr>
        <w:tc>
          <w:tcPr>
            <w:tcW w:w="508" w:type="pct"/>
          </w:tcPr>
          <w:p w14:paraId="1DF62178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76" w:type="pct"/>
          </w:tcPr>
          <w:p w14:paraId="562927A2" w14:textId="06950539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96" w:type="pct"/>
          </w:tcPr>
          <w:p w14:paraId="24D08984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708" w:type="pct"/>
          </w:tcPr>
          <w:p w14:paraId="03EF2880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85" w:type="pct"/>
          </w:tcPr>
          <w:p w14:paraId="6F385DB9" w14:textId="3511B8E6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12" w:type="pct"/>
          </w:tcPr>
          <w:p w14:paraId="787B6DB6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08" w:type="pct"/>
          </w:tcPr>
          <w:p w14:paraId="6C6AD448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907" w:type="pct"/>
          </w:tcPr>
          <w:p w14:paraId="562E1490" w14:textId="09390B15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</w:tr>
      <w:tr w:rsidR="00B77DA8" w:rsidRPr="00C06AA5" w14:paraId="5CBF044B" w14:textId="77777777" w:rsidTr="00B77DA8">
        <w:trPr>
          <w:jc w:val="center"/>
        </w:trPr>
        <w:tc>
          <w:tcPr>
            <w:tcW w:w="508" w:type="pct"/>
          </w:tcPr>
          <w:p w14:paraId="5F6A1919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76" w:type="pct"/>
          </w:tcPr>
          <w:p w14:paraId="31DC85AC" w14:textId="066EB032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96" w:type="pct"/>
          </w:tcPr>
          <w:p w14:paraId="17C6C859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708" w:type="pct"/>
          </w:tcPr>
          <w:p w14:paraId="2E39A77D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485" w:type="pct"/>
          </w:tcPr>
          <w:p w14:paraId="4000B495" w14:textId="08F15AEB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12" w:type="pct"/>
          </w:tcPr>
          <w:p w14:paraId="7F94121E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608" w:type="pct"/>
          </w:tcPr>
          <w:p w14:paraId="226210BA" w14:textId="77777777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  <w:tc>
          <w:tcPr>
            <w:tcW w:w="907" w:type="pct"/>
          </w:tcPr>
          <w:p w14:paraId="3E44495B" w14:textId="595EBC13" w:rsidR="00D50704" w:rsidRPr="00F4262A" w:rsidRDefault="00D50704" w:rsidP="00B77DA8">
            <w:pPr>
              <w:pStyle w:val="TableText"/>
              <w:rPr>
                <w:szCs w:val="18"/>
              </w:rPr>
            </w:pPr>
          </w:p>
        </w:tc>
      </w:tr>
    </w:tbl>
    <w:p w14:paraId="7F8014B2" w14:textId="549D49CB" w:rsidR="00A07CEB" w:rsidRPr="006C59FC" w:rsidRDefault="00F562C8" w:rsidP="005A5ABB">
      <w:pPr>
        <w:pStyle w:val="TableText"/>
      </w:pPr>
      <w:r w:rsidRPr="00025562">
        <w:rPr>
          <w:rFonts w:cstheme="minorHAnsi"/>
          <w:szCs w:val="18"/>
        </w:rPr>
        <w:t>*Optional</w:t>
      </w:r>
      <w:r w:rsidR="00DF4DFB">
        <w:rPr>
          <w:rFonts w:cstheme="minorHAnsi"/>
          <w:szCs w:val="18"/>
        </w:rPr>
        <w:br/>
      </w:r>
      <w:r w:rsidR="00DF4DFB">
        <w:rPr>
          <w:i/>
          <w:iCs/>
          <w:color w:val="4169E1"/>
        </w:rPr>
        <w:br/>
      </w:r>
      <w:r w:rsidR="00D50704" w:rsidRPr="009D6854">
        <w:rPr>
          <w:i/>
          <w:iCs/>
          <w:color w:val="4169E1"/>
        </w:rPr>
        <w:t xml:space="preserve">Note: </w:t>
      </w:r>
      <w:r w:rsidR="00463069" w:rsidRPr="009D6854">
        <w:rPr>
          <w:i/>
          <w:iCs/>
          <w:color w:val="4169E1"/>
        </w:rPr>
        <w:t>Measure d</w:t>
      </w:r>
      <w:r w:rsidR="00D50704" w:rsidRPr="009D6854">
        <w:rPr>
          <w:i/>
          <w:iCs/>
          <w:color w:val="4169E1"/>
        </w:rPr>
        <w:t>evelopers may enter the text of comments verbatim without edits for spelling, punctuation, grammar, or any other reason and should ask their COR for specific guidance.</w:t>
      </w:r>
      <w:bookmarkStart w:id="2" w:name="_Technical_Expert_Panel_3"/>
      <w:bookmarkEnd w:id="0"/>
      <w:bookmarkEnd w:id="2"/>
      <w:r w:rsidR="00DF4DFB">
        <w:rPr>
          <w:i/>
          <w:iCs/>
          <w:color w:val="4169E1"/>
        </w:rPr>
        <w:br/>
      </w:r>
      <w:r w:rsidR="00DF4DFB">
        <w:rPr>
          <w:i/>
          <w:iCs/>
          <w:color w:val="4169E1"/>
        </w:rPr>
        <w:br/>
      </w:r>
    </w:p>
    <w:sectPr w:rsidR="00A07CEB" w:rsidRPr="006C59FC" w:rsidSect="005A5ABB">
      <w:headerReference w:type="even" r:id="rId16"/>
      <w:headerReference w:type="default" r:id="rId17"/>
      <w:footerReference w:type="default" r:id="rId18"/>
      <w:pgSz w:w="15840" w:h="12240" w:orient="landscape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1BAB" w14:textId="77777777" w:rsidR="004C71B2" w:rsidRDefault="004C71B2" w:rsidP="0082670B">
      <w:pPr>
        <w:spacing w:before="0" w:after="0" w:line="240" w:lineRule="auto"/>
      </w:pPr>
      <w:r>
        <w:separator/>
      </w:r>
    </w:p>
    <w:p w14:paraId="434E352E" w14:textId="77777777" w:rsidR="004C71B2" w:rsidRDefault="004C71B2"/>
  </w:endnote>
  <w:endnote w:type="continuationSeparator" w:id="0">
    <w:p w14:paraId="7F1640E2" w14:textId="77777777" w:rsidR="004C71B2" w:rsidRDefault="004C71B2" w:rsidP="0082670B">
      <w:pPr>
        <w:spacing w:before="0" w:after="0" w:line="240" w:lineRule="auto"/>
      </w:pPr>
      <w:r>
        <w:continuationSeparator/>
      </w:r>
    </w:p>
    <w:p w14:paraId="13C422E1" w14:textId="77777777" w:rsidR="004C71B2" w:rsidRDefault="004C71B2"/>
  </w:endnote>
  <w:endnote w:type="continuationNotice" w:id="1">
    <w:p w14:paraId="0E292973" w14:textId="77777777" w:rsidR="004C71B2" w:rsidRDefault="004C71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E4A1" w14:textId="7F778A4C" w:rsidR="00CC751D" w:rsidRDefault="00BA3976" w:rsidP="006A2418">
    <w:pPr>
      <w:pStyle w:val="Footer"/>
      <w:pBdr>
        <w:top w:val="thinThickSmallGap" w:sz="24" w:space="1" w:color="224E76"/>
      </w:pBdr>
    </w:pPr>
    <w:r>
      <w:rPr>
        <w:rFonts w:ascii="Calibri Light" w:hAnsi="Calibri Light"/>
      </w:rPr>
      <w:t xml:space="preserve">May </w:t>
    </w:r>
    <w:r w:rsidR="00C44DF6">
      <w:rPr>
        <w:rFonts w:ascii="Calibri Light" w:hAnsi="Calibri Light"/>
      </w:rPr>
      <w:t>202</w:t>
    </w:r>
    <w:r>
      <w:rPr>
        <w:rFonts w:ascii="Calibri Light" w:hAnsi="Calibri Light"/>
      </w:rPr>
      <w:t>2</w:t>
    </w:r>
    <w:r w:rsidR="00CC751D" w:rsidRPr="00283155">
      <w:rPr>
        <w:rFonts w:ascii="Calibri Light" w:hAnsi="Calibri Light"/>
      </w:rPr>
      <w:tab/>
    </w:r>
    <w:r w:rsidR="00CC751D" w:rsidRPr="00283155">
      <w:rPr>
        <w:rFonts w:ascii="Calibri Light" w:hAnsi="Calibri Light"/>
      </w:rPr>
      <w:tab/>
      <w:t xml:space="preserve">Page </w:t>
    </w:r>
    <w:r w:rsidR="00CC751D" w:rsidRPr="00283155">
      <w:rPr>
        <w:rFonts w:ascii="Calibri Light" w:hAnsi="Calibri Light"/>
      </w:rPr>
      <w:fldChar w:fldCharType="begin"/>
    </w:r>
    <w:r w:rsidR="00CC751D" w:rsidRPr="00283155">
      <w:rPr>
        <w:rFonts w:ascii="Calibri Light" w:hAnsi="Calibri Light"/>
      </w:rPr>
      <w:instrText xml:space="preserve"> PAGE   \* MERGEFORMAT </w:instrText>
    </w:r>
    <w:r w:rsidR="00CC751D" w:rsidRPr="00283155">
      <w:rPr>
        <w:rFonts w:ascii="Calibri Light" w:hAnsi="Calibri Light"/>
      </w:rPr>
      <w:fldChar w:fldCharType="separate"/>
    </w:r>
    <w:r w:rsidR="00CC751D">
      <w:rPr>
        <w:rFonts w:ascii="Calibri Light" w:hAnsi="Calibri Light"/>
      </w:rPr>
      <w:t>3</w:t>
    </w:r>
    <w:r w:rsidR="00CC751D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1E7" w14:textId="43C2025D" w:rsidR="00CC751D" w:rsidRPr="009414B2" w:rsidRDefault="00BA3976" w:rsidP="00CC751D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May </w:t>
    </w:r>
    <w:r w:rsidR="00C44DF6">
      <w:rPr>
        <w:rFonts w:ascii="Calibri Light" w:hAnsi="Calibri Light"/>
      </w:rPr>
      <w:t>202</w:t>
    </w:r>
    <w:r>
      <w:rPr>
        <w:rFonts w:ascii="Calibri Light" w:hAnsi="Calibri Light"/>
      </w:rPr>
      <w:t>2</w:t>
    </w:r>
    <w:r w:rsidR="00CC751D" w:rsidRPr="00283155">
      <w:rPr>
        <w:rFonts w:ascii="Calibri Light" w:hAnsi="Calibri Light"/>
      </w:rPr>
      <w:tab/>
    </w:r>
    <w:r w:rsidR="00CC751D" w:rsidRPr="00283155">
      <w:rPr>
        <w:rFonts w:ascii="Calibri Light" w:hAnsi="Calibri Light"/>
      </w:rPr>
      <w:tab/>
      <w:t xml:space="preserve">Page </w:t>
    </w:r>
    <w:r w:rsidR="00CC751D" w:rsidRPr="00283155">
      <w:rPr>
        <w:rFonts w:ascii="Calibri Light" w:hAnsi="Calibri Light"/>
      </w:rPr>
      <w:fldChar w:fldCharType="begin"/>
    </w:r>
    <w:r w:rsidR="00CC751D" w:rsidRPr="00283155">
      <w:rPr>
        <w:rFonts w:ascii="Calibri Light" w:hAnsi="Calibri Light"/>
      </w:rPr>
      <w:instrText xml:space="preserve"> PAGE   \* MERGEFORMAT </w:instrText>
    </w:r>
    <w:r w:rsidR="00CC751D" w:rsidRPr="00283155">
      <w:rPr>
        <w:rFonts w:ascii="Calibri Light" w:hAnsi="Calibri Light"/>
      </w:rPr>
      <w:fldChar w:fldCharType="separate"/>
    </w:r>
    <w:r w:rsidR="00CC751D">
      <w:rPr>
        <w:rFonts w:ascii="Calibri Light" w:hAnsi="Calibri Light"/>
      </w:rPr>
      <w:t>3</w:t>
    </w:r>
    <w:r w:rsidR="00CC751D" w:rsidRPr="00283155">
      <w:rPr>
        <w:rFonts w:ascii="Calibri Light" w:hAnsi="Calibri Light"/>
        <w:noProof/>
      </w:rPr>
      <w:fldChar w:fldCharType="end"/>
    </w:r>
  </w:p>
  <w:p w14:paraId="5B773D18" w14:textId="77777777" w:rsidR="00CC751D" w:rsidRDefault="00CC7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14C0" w14:textId="66D4741E" w:rsidR="006A2418" w:rsidRDefault="006A2418" w:rsidP="006A2418">
    <w:pPr>
      <w:pStyle w:val="Footer"/>
      <w:pBdr>
        <w:top w:val="thinThickSmallGap" w:sz="24" w:space="1" w:color="224E76"/>
      </w:pBdr>
      <w:tabs>
        <w:tab w:val="clear" w:pos="9360"/>
        <w:tab w:val="right" w:pos="12960"/>
      </w:tabs>
    </w:pPr>
    <w:r>
      <w:rPr>
        <w:rFonts w:ascii="Calibri Light" w:hAnsi="Calibri Light"/>
      </w:rPr>
      <w:t>May 2022</w:t>
    </w:r>
    <w:r w:rsidRPr="00283155">
      <w:rPr>
        <w:rFonts w:ascii="Calibri Light" w:hAnsi="Calibri Light"/>
      </w:rPr>
      <w:tab/>
    </w:r>
    <w:r w:rsidRPr="00283155">
      <w:rPr>
        <w:rFonts w:ascii="Calibri Light" w:hAnsi="Calibri Light"/>
      </w:rPr>
      <w:tab/>
      <w:t xml:space="preserve">Page </w:t>
    </w:r>
    <w:r w:rsidRPr="00283155">
      <w:rPr>
        <w:rFonts w:ascii="Calibri Light" w:hAnsi="Calibri Light"/>
      </w:rPr>
      <w:fldChar w:fldCharType="begin"/>
    </w:r>
    <w:r w:rsidRPr="00283155">
      <w:rPr>
        <w:rFonts w:ascii="Calibri Light" w:hAnsi="Calibri Light"/>
      </w:rPr>
      <w:instrText xml:space="preserve"> PAGE   \* MERGEFORMAT </w:instrText>
    </w:r>
    <w:r w:rsidRPr="00283155">
      <w:rPr>
        <w:rFonts w:ascii="Calibri Light" w:hAnsi="Calibri Light"/>
      </w:rPr>
      <w:fldChar w:fldCharType="separate"/>
    </w:r>
    <w:r>
      <w:rPr>
        <w:rFonts w:ascii="Calibri Light" w:hAnsi="Calibri Light"/>
      </w:rPr>
      <w:t>3</w:t>
    </w:r>
    <w:r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B1D5" w14:textId="77777777" w:rsidR="004C71B2" w:rsidRDefault="004C71B2" w:rsidP="0082670B">
      <w:pPr>
        <w:spacing w:before="0" w:after="0" w:line="240" w:lineRule="auto"/>
      </w:pPr>
      <w:r>
        <w:separator/>
      </w:r>
    </w:p>
  </w:footnote>
  <w:footnote w:type="continuationSeparator" w:id="0">
    <w:p w14:paraId="628D2671" w14:textId="77777777" w:rsidR="004C71B2" w:rsidRDefault="004C71B2" w:rsidP="0082670B">
      <w:pPr>
        <w:spacing w:before="0" w:after="0" w:line="240" w:lineRule="auto"/>
      </w:pPr>
      <w:r>
        <w:continuationSeparator/>
      </w:r>
    </w:p>
    <w:p w14:paraId="5C08B070" w14:textId="77777777" w:rsidR="004C71B2" w:rsidRDefault="004C71B2"/>
  </w:footnote>
  <w:footnote w:type="continuationNotice" w:id="1">
    <w:p w14:paraId="5BE0669B" w14:textId="77777777" w:rsidR="004C71B2" w:rsidRDefault="004C71B2">
      <w:pPr>
        <w:spacing w:before="0" w:after="0" w:line="240" w:lineRule="auto"/>
      </w:pPr>
    </w:p>
  </w:footnote>
  <w:footnote w:id="2">
    <w:p w14:paraId="1EF259CB" w14:textId="0586A63D" w:rsidR="00024922" w:rsidRPr="005A5ABB" w:rsidRDefault="00024922" w:rsidP="005A5ABB">
      <w:pPr>
        <w:pStyle w:val="BlueprintText"/>
        <w:ind w:left="720" w:hanging="720"/>
        <w:rPr>
          <w:sz w:val="18"/>
          <w:szCs w:val="18"/>
          <w:lang w:val="en"/>
        </w:rPr>
      </w:pPr>
      <w:r w:rsidRPr="005A5ABB">
        <w:rPr>
          <w:rStyle w:val="FootnoteReference"/>
          <w:sz w:val="18"/>
          <w:szCs w:val="18"/>
        </w:rPr>
        <w:footnoteRef/>
      </w:r>
      <w:r w:rsidRPr="005A5ABB">
        <w:rPr>
          <w:sz w:val="18"/>
          <w:szCs w:val="18"/>
        </w:rPr>
        <w:t xml:space="preserve"> Centers</w:t>
      </w:r>
      <w:r w:rsidRPr="005A5ABB">
        <w:rPr>
          <w:sz w:val="18"/>
          <w:szCs w:val="18"/>
          <w:lang w:val="en"/>
        </w:rPr>
        <w:t xml:space="preserve"> for Medicare &amp; Medicaid Services. (n.d.).</w:t>
      </w:r>
      <w:r w:rsidRPr="005A5ABB">
        <w:rPr>
          <w:sz w:val="18"/>
          <w:szCs w:val="18"/>
        </w:rPr>
        <w:t xml:space="preserve"> </w:t>
      </w:r>
      <w:r w:rsidRPr="005A5ABB">
        <w:rPr>
          <w:i/>
          <w:iCs/>
          <w:sz w:val="18"/>
          <w:szCs w:val="18"/>
        </w:rPr>
        <w:t>Creating accessible products</w:t>
      </w:r>
      <w:r w:rsidRPr="005A5ABB">
        <w:rPr>
          <w:sz w:val="18"/>
          <w:szCs w:val="18"/>
        </w:rPr>
        <w:t xml:space="preserve">. Retrieved April 12, 2022, from </w:t>
      </w:r>
      <w:hyperlink r:id="rId1" w:history="1">
        <w:r w:rsidRPr="005A5ABB">
          <w:rPr>
            <w:rStyle w:val="Hyperlink"/>
            <w:sz w:val="18"/>
            <w:szCs w:val="18"/>
          </w:rPr>
          <w:t>https://www.cms.gov/research-statistics-data-systems/section-508/public/creating-accessible-products</w:t>
        </w:r>
      </w:hyperlink>
      <w:r w:rsidRPr="00024922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4FB4" w14:textId="28E483AE" w:rsidR="00C0487E" w:rsidRPr="00C0487E" w:rsidRDefault="004C71B2" w:rsidP="0035005D">
    <w:pPr>
      <w:tabs>
        <w:tab w:val="right" w:pos="9360"/>
      </w:tabs>
      <w:rPr>
        <w:rFonts w:eastAsia="Times New Roman"/>
      </w:rPr>
    </w:pPr>
    <w:hyperlink r:id="rId1" w:history="1">
      <w:r w:rsidR="00C0487E" w:rsidRPr="005C7707">
        <w:rPr>
          <w:rStyle w:val="Hyperlink"/>
        </w:rPr>
        <w:t>CMS Measures Management System (MMS) Hub</w:t>
      </w:r>
    </w:hyperlink>
    <w:r w:rsidR="00C0487E" w:rsidRPr="00C0487E">
      <w:rPr>
        <w:noProof/>
      </w:rPr>
      <w:drawing>
        <wp:inline distT="0" distB="0" distL="0" distR="0" wp14:anchorId="537CA4CD" wp14:editId="02A221C2">
          <wp:extent cx="133350" cy="133350"/>
          <wp:effectExtent l="0" t="0" r="0" b="0"/>
          <wp:docPr id="2" name="Picture 2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005D">
      <w:rPr>
        <w:rStyle w:val="Hyperlink"/>
        <w:b/>
        <w:bCs/>
        <w:u w:val="none"/>
      </w:rPr>
      <w:tab/>
    </w:r>
    <w:r w:rsidR="0035005D" w:rsidRPr="0035005D">
      <w:rPr>
        <w:rStyle w:val="Hyperlink"/>
        <w:color w:val="auto"/>
        <w:u w:val="none"/>
      </w:rPr>
      <w:t>Public Comment Summary Report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A89E" w14:textId="5592B3D5" w:rsidR="007E4489" w:rsidRPr="00C0487E" w:rsidRDefault="004C71B2" w:rsidP="0035005D">
    <w:pPr>
      <w:tabs>
        <w:tab w:val="right" w:pos="12960"/>
      </w:tabs>
      <w:rPr>
        <w:rFonts w:eastAsia="Times New Roman"/>
      </w:rPr>
    </w:pPr>
    <w:hyperlink r:id="rId1" w:history="1">
      <w:r w:rsidR="00C0487E" w:rsidRPr="000C5707">
        <w:rPr>
          <w:rStyle w:val="Hyperlink"/>
        </w:rPr>
        <w:t>CMS Measures Management System (MMS) Hub</w:t>
      </w:r>
    </w:hyperlink>
    <w:r w:rsidR="007E4489" w:rsidRPr="00C0487E">
      <w:rPr>
        <w:noProof/>
      </w:rPr>
      <w:drawing>
        <wp:inline distT="0" distB="0" distL="0" distR="0" wp14:anchorId="0227770A" wp14:editId="0FC356A1">
          <wp:extent cx="133350" cy="133350"/>
          <wp:effectExtent l="0" t="0" r="0" b="0"/>
          <wp:docPr id="9" name="Picture 9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005D" w:rsidRPr="0035005D">
      <w:rPr>
        <w:rStyle w:val="Hyperlink"/>
        <w:b/>
        <w:bCs/>
        <w:u w:val="none"/>
      </w:rPr>
      <w:t xml:space="preserve"> </w:t>
    </w:r>
    <w:r w:rsidR="0035005D">
      <w:rPr>
        <w:rStyle w:val="Hyperlink"/>
        <w:b/>
        <w:bCs/>
        <w:u w:val="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1176" w14:textId="596126DC" w:rsidR="00BA79B3" w:rsidRPr="00324B88" w:rsidRDefault="004C71B2" w:rsidP="00BA79B3">
    <w:pPr>
      <w:pStyle w:val="Header"/>
      <w:rPr>
        <w:rFonts w:eastAsia="Times New Roman"/>
      </w:rPr>
    </w:pPr>
    <w:hyperlink r:id="rId1" w:history="1">
      <w:r w:rsidR="00BA79B3" w:rsidRPr="00BA6199">
        <w:rPr>
          <w:rStyle w:val="Hyperlink"/>
          <w:b/>
          <w:bCs/>
        </w:rPr>
        <w:t xml:space="preserve">CMS MMS </w:t>
      </w:r>
      <w:r w:rsidR="00BA79B3" w:rsidRPr="005A5ABB">
        <w:rPr>
          <w:rStyle w:val="Hyperlink"/>
          <w:b/>
          <w:bCs/>
        </w:rPr>
        <w:t>Blueprint</w:t>
      </w:r>
      <w:r w:rsidR="00BA79B3" w:rsidRPr="00BA6199">
        <w:rPr>
          <w:rStyle w:val="Hyperlink"/>
          <w:b/>
          <w:bCs/>
        </w:rPr>
        <w:t xml:space="preserve"> Template</w:t>
      </w:r>
    </w:hyperlink>
    <w:r w:rsidR="00BA79B3">
      <w:rPr>
        <w:noProof/>
      </w:rPr>
      <w:drawing>
        <wp:inline distT="0" distB="0" distL="0" distR="0" wp14:anchorId="35F098EF" wp14:editId="6A27E416">
          <wp:extent cx="133350" cy="133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79B3">
      <w:rPr>
        <w:rFonts w:eastAsia="Times New Roman"/>
        <w:i/>
        <w:iCs/>
      </w:rPr>
      <w:tab/>
    </w:r>
    <w:r w:rsidR="00BA79B3">
      <w:rPr>
        <w:rFonts w:eastAsia="Times New Roman"/>
        <w:i/>
        <w:iCs/>
      </w:rPr>
      <w:tab/>
    </w:r>
    <w:r w:rsidR="00BA79B3">
      <w:rPr>
        <w:rFonts w:eastAsia="Times New Roman"/>
      </w:rPr>
      <w:t>Public Comment Summary Report Template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688F" w14:textId="3A83A5FA" w:rsidR="005C7707" w:rsidRPr="00C0487E" w:rsidRDefault="004C71B2" w:rsidP="0035005D">
    <w:pPr>
      <w:tabs>
        <w:tab w:val="right" w:pos="12960"/>
      </w:tabs>
      <w:rPr>
        <w:rFonts w:eastAsia="Times New Roman"/>
      </w:rPr>
    </w:pPr>
    <w:hyperlink r:id="rId1" w:history="1">
      <w:r w:rsidR="005C7707" w:rsidRPr="005C7707">
        <w:rPr>
          <w:rStyle w:val="Hyperlink"/>
        </w:rPr>
        <w:t>CMS Measures Management System (MMS) Hub</w:t>
      </w:r>
    </w:hyperlink>
    <w:r w:rsidR="005C7707" w:rsidRPr="00C0487E">
      <w:rPr>
        <w:noProof/>
      </w:rPr>
      <w:drawing>
        <wp:inline distT="0" distB="0" distL="0" distR="0" wp14:anchorId="7E0B1867" wp14:editId="15385711">
          <wp:extent cx="133350" cy="133350"/>
          <wp:effectExtent l="0" t="0" r="0" b="0"/>
          <wp:docPr id="4" name="Picture 4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7707" w:rsidRPr="0035005D">
      <w:rPr>
        <w:rStyle w:val="Hyperlink"/>
        <w:b/>
        <w:bCs/>
        <w:u w:val="none"/>
      </w:rPr>
      <w:t xml:space="preserve"> </w:t>
    </w:r>
    <w:r w:rsidR="005C7707">
      <w:rPr>
        <w:rStyle w:val="Hyperlink"/>
        <w:b/>
        <w:bCs/>
        <w:u w:val="none"/>
      </w:rPr>
      <w:tab/>
    </w:r>
    <w:r w:rsidR="005C7707" w:rsidRPr="0035005D">
      <w:rPr>
        <w:rStyle w:val="Hyperlink"/>
        <w:color w:val="auto"/>
        <w:u w:val="none"/>
      </w:rPr>
      <w:t>Public Comment Summary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A picture containing athletic game&#10;&#10;Description automatically generated" style="width:23.5pt;height:17.5pt;visibility:visible" o:bullet="t">
        <v:imagedata r:id="rId1" o:title="A picture containing athletic game&#10;&#10;Description automatically generated"/>
      </v:shape>
    </w:pict>
  </w:numPicBullet>
  <w:abstractNum w:abstractNumId="0" w15:restartNumberingAfterBreak="0">
    <w:nsid w:val="FFFFFF89"/>
    <w:multiLevelType w:val="singleLevel"/>
    <w:tmpl w:val="4842A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5CFB"/>
    <w:multiLevelType w:val="hybridMultilevel"/>
    <w:tmpl w:val="C3F648F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9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A1701"/>
    <w:multiLevelType w:val="multilevel"/>
    <w:tmpl w:val="0A2EE52E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7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171736">
    <w:abstractNumId w:val="5"/>
  </w:num>
  <w:num w:numId="2" w16cid:durableId="1533155606">
    <w:abstractNumId w:val="13"/>
  </w:num>
  <w:num w:numId="3" w16cid:durableId="1331061991">
    <w:abstractNumId w:val="2"/>
  </w:num>
  <w:num w:numId="4" w16cid:durableId="1677264157">
    <w:abstractNumId w:val="17"/>
  </w:num>
  <w:num w:numId="5" w16cid:durableId="1616214223">
    <w:abstractNumId w:val="3"/>
  </w:num>
  <w:num w:numId="6" w16cid:durableId="1557429190">
    <w:abstractNumId w:val="0"/>
  </w:num>
  <w:num w:numId="7" w16cid:durableId="2105371659">
    <w:abstractNumId w:val="8"/>
  </w:num>
  <w:num w:numId="8" w16cid:durableId="1636594212">
    <w:abstractNumId w:val="14"/>
  </w:num>
  <w:num w:numId="9" w16cid:durableId="1049382864">
    <w:abstractNumId w:val="7"/>
  </w:num>
  <w:num w:numId="10" w16cid:durableId="1025787428">
    <w:abstractNumId w:val="18"/>
  </w:num>
  <w:num w:numId="11" w16cid:durableId="2106992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1988682">
    <w:abstractNumId w:val="6"/>
  </w:num>
  <w:num w:numId="13" w16cid:durableId="1619019910">
    <w:abstractNumId w:val="12"/>
  </w:num>
  <w:num w:numId="14" w16cid:durableId="1145123697">
    <w:abstractNumId w:val="11"/>
  </w:num>
  <w:num w:numId="15" w16cid:durableId="2103409893">
    <w:abstractNumId w:val="4"/>
  </w:num>
  <w:num w:numId="16" w16cid:durableId="861479701">
    <w:abstractNumId w:val="1"/>
  </w:num>
  <w:num w:numId="17" w16cid:durableId="1098600084">
    <w:abstractNumId w:val="16"/>
  </w:num>
  <w:num w:numId="18" w16cid:durableId="6835588">
    <w:abstractNumId w:val="10"/>
  </w:num>
  <w:num w:numId="19" w16cid:durableId="79958620">
    <w:abstractNumId w:val="15"/>
  </w:num>
  <w:num w:numId="20" w16cid:durableId="840240566">
    <w:abstractNumId w:val="9"/>
  </w:num>
  <w:num w:numId="21" w16cid:durableId="2051176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6201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0265605">
    <w:abstractNumId w:val="11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60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922"/>
    <w:rsid w:val="00024E6F"/>
    <w:rsid w:val="00025562"/>
    <w:rsid w:val="000255C9"/>
    <w:rsid w:val="00025C4E"/>
    <w:rsid w:val="00025F5E"/>
    <w:rsid w:val="00026109"/>
    <w:rsid w:val="00026562"/>
    <w:rsid w:val="000265A7"/>
    <w:rsid w:val="0002773E"/>
    <w:rsid w:val="00027766"/>
    <w:rsid w:val="00027D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4C88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C7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77D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8E7"/>
    <w:rsid w:val="000A6D95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B7959"/>
    <w:rsid w:val="000C0A71"/>
    <w:rsid w:val="000C0A7F"/>
    <w:rsid w:val="000C1640"/>
    <w:rsid w:val="000C19EF"/>
    <w:rsid w:val="000C203B"/>
    <w:rsid w:val="000C2166"/>
    <w:rsid w:val="000C2658"/>
    <w:rsid w:val="000C3C20"/>
    <w:rsid w:val="000C44BC"/>
    <w:rsid w:val="000C4650"/>
    <w:rsid w:val="000C4E0B"/>
    <w:rsid w:val="000C501D"/>
    <w:rsid w:val="000C505E"/>
    <w:rsid w:val="000C5409"/>
    <w:rsid w:val="000C5707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2421"/>
    <w:rsid w:val="000D3378"/>
    <w:rsid w:val="000D34DD"/>
    <w:rsid w:val="000D3CC9"/>
    <w:rsid w:val="000D3F9C"/>
    <w:rsid w:val="000D4277"/>
    <w:rsid w:val="000D4B3A"/>
    <w:rsid w:val="000D551A"/>
    <w:rsid w:val="000D5A94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474F"/>
    <w:rsid w:val="000E5062"/>
    <w:rsid w:val="000E51B6"/>
    <w:rsid w:val="000E571A"/>
    <w:rsid w:val="000E583C"/>
    <w:rsid w:val="000E5F47"/>
    <w:rsid w:val="000E6C3D"/>
    <w:rsid w:val="000E7486"/>
    <w:rsid w:val="000E76C1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A54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48C7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1D13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54B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F6A"/>
    <w:rsid w:val="0014732E"/>
    <w:rsid w:val="00147B5D"/>
    <w:rsid w:val="0015061A"/>
    <w:rsid w:val="0015065D"/>
    <w:rsid w:val="001514F5"/>
    <w:rsid w:val="001526CE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8D2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B79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2EAF"/>
    <w:rsid w:val="001951D2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4743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7F0"/>
    <w:rsid w:val="001E58FA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276B"/>
    <w:rsid w:val="00213754"/>
    <w:rsid w:val="002137CF"/>
    <w:rsid w:val="00214B2B"/>
    <w:rsid w:val="00214E9C"/>
    <w:rsid w:val="002151D3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133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3EE"/>
    <w:rsid w:val="00267B81"/>
    <w:rsid w:val="00267EC8"/>
    <w:rsid w:val="002707C7"/>
    <w:rsid w:val="00271258"/>
    <w:rsid w:val="002714F7"/>
    <w:rsid w:val="0027156A"/>
    <w:rsid w:val="002718F0"/>
    <w:rsid w:val="00271996"/>
    <w:rsid w:val="00271997"/>
    <w:rsid w:val="00271E75"/>
    <w:rsid w:val="002721EA"/>
    <w:rsid w:val="0027244F"/>
    <w:rsid w:val="002725DF"/>
    <w:rsid w:val="00272DE8"/>
    <w:rsid w:val="00273158"/>
    <w:rsid w:val="002751F6"/>
    <w:rsid w:val="002753C7"/>
    <w:rsid w:val="002756A9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822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DEA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0868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B88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1B00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005D"/>
    <w:rsid w:val="00351ED0"/>
    <w:rsid w:val="00352200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8F7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6592"/>
    <w:rsid w:val="003770BE"/>
    <w:rsid w:val="003811AB"/>
    <w:rsid w:val="0038165A"/>
    <w:rsid w:val="00381B4B"/>
    <w:rsid w:val="00381D29"/>
    <w:rsid w:val="003820EB"/>
    <w:rsid w:val="0038262B"/>
    <w:rsid w:val="003833D6"/>
    <w:rsid w:val="003838F1"/>
    <w:rsid w:val="00383EC1"/>
    <w:rsid w:val="00384049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A14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016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41D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386"/>
    <w:rsid w:val="003E16B6"/>
    <w:rsid w:val="003E1997"/>
    <w:rsid w:val="003E22F4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2C5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0E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1DE7"/>
    <w:rsid w:val="00462025"/>
    <w:rsid w:val="0046236F"/>
    <w:rsid w:val="00462506"/>
    <w:rsid w:val="00462854"/>
    <w:rsid w:val="00462A88"/>
    <w:rsid w:val="00462B37"/>
    <w:rsid w:val="00462CFF"/>
    <w:rsid w:val="00462E25"/>
    <w:rsid w:val="00463069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1DB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217E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EF2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1B2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61"/>
    <w:rsid w:val="004F5D9B"/>
    <w:rsid w:val="004F5E54"/>
    <w:rsid w:val="004F6051"/>
    <w:rsid w:val="004F6CD0"/>
    <w:rsid w:val="004F709D"/>
    <w:rsid w:val="004F71BC"/>
    <w:rsid w:val="004F7A14"/>
    <w:rsid w:val="004F7E14"/>
    <w:rsid w:val="005000FC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485B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7BF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6E3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344"/>
    <w:rsid w:val="00536837"/>
    <w:rsid w:val="005370E4"/>
    <w:rsid w:val="0053797E"/>
    <w:rsid w:val="00537D02"/>
    <w:rsid w:val="0054028F"/>
    <w:rsid w:val="005408B2"/>
    <w:rsid w:val="00541514"/>
    <w:rsid w:val="005417EB"/>
    <w:rsid w:val="00541D41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33C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07D2"/>
    <w:rsid w:val="00571B9B"/>
    <w:rsid w:val="00571F61"/>
    <w:rsid w:val="0057229D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A6C"/>
    <w:rsid w:val="00582E26"/>
    <w:rsid w:val="00583A28"/>
    <w:rsid w:val="00584679"/>
    <w:rsid w:val="005849E6"/>
    <w:rsid w:val="00584F03"/>
    <w:rsid w:val="00585232"/>
    <w:rsid w:val="005853B5"/>
    <w:rsid w:val="0058593A"/>
    <w:rsid w:val="005860BB"/>
    <w:rsid w:val="00586810"/>
    <w:rsid w:val="005869BF"/>
    <w:rsid w:val="0058723B"/>
    <w:rsid w:val="00587287"/>
    <w:rsid w:val="00587355"/>
    <w:rsid w:val="005874E0"/>
    <w:rsid w:val="00587C44"/>
    <w:rsid w:val="00587D7F"/>
    <w:rsid w:val="005903EB"/>
    <w:rsid w:val="005909D4"/>
    <w:rsid w:val="00590E2C"/>
    <w:rsid w:val="0059121C"/>
    <w:rsid w:val="00591A09"/>
    <w:rsid w:val="00591FF6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5ABB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0EE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1879"/>
    <w:rsid w:val="005C23BA"/>
    <w:rsid w:val="005C2475"/>
    <w:rsid w:val="005C27A3"/>
    <w:rsid w:val="005C4117"/>
    <w:rsid w:val="005C430D"/>
    <w:rsid w:val="005C66AB"/>
    <w:rsid w:val="005C6926"/>
    <w:rsid w:val="005C70A0"/>
    <w:rsid w:val="005C7707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FA"/>
    <w:rsid w:val="005E6A0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0E2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2F1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890"/>
    <w:rsid w:val="00620D56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67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0EF"/>
    <w:rsid w:val="00656B51"/>
    <w:rsid w:val="0065754F"/>
    <w:rsid w:val="00660000"/>
    <w:rsid w:val="00660301"/>
    <w:rsid w:val="00660AB0"/>
    <w:rsid w:val="00660BAB"/>
    <w:rsid w:val="00660BF0"/>
    <w:rsid w:val="00661B50"/>
    <w:rsid w:val="0066212D"/>
    <w:rsid w:val="00662EB8"/>
    <w:rsid w:val="00663221"/>
    <w:rsid w:val="006634AA"/>
    <w:rsid w:val="0066385B"/>
    <w:rsid w:val="00664365"/>
    <w:rsid w:val="00664AAB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B8A"/>
    <w:rsid w:val="00673DCE"/>
    <w:rsid w:val="0067433A"/>
    <w:rsid w:val="00674468"/>
    <w:rsid w:val="00674997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4ED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418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51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757"/>
    <w:rsid w:val="006F5D08"/>
    <w:rsid w:val="006F6068"/>
    <w:rsid w:val="006F6960"/>
    <w:rsid w:val="006F6A80"/>
    <w:rsid w:val="006F6E0B"/>
    <w:rsid w:val="006F6E1F"/>
    <w:rsid w:val="006F715A"/>
    <w:rsid w:val="006F72B4"/>
    <w:rsid w:val="006F7452"/>
    <w:rsid w:val="006F7652"/>
    <w:rsid w:val="006F7735"/>
    <w:rsid w:val="006F7EFD"/>
    <w:rsid w:val="00700B97"/>
    <w:rsid w:val="00701632"/>
    <w:rsid w:val="00701E5D"/>
    <w:rsid w:val="007021EF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5C9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112A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26E5D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1A5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31FC"/>
    <w:rsid w:val="00743233"/>
    <w:rsid w:val="00743503"/>
    <w:rsid w:val="00744072"/>
    <w:rsid w:val="007442FF"/>
    <w:rsid w:val="00744D26"/>
    <w:rsid w:val="00744D4A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AAF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4CCB"/>
    <w:rsid w:val="00765017"/>
    <w:rsid w:val="00765091"/>
    <w:rsid w:val="00765458"/>
    <w:rsid w:val="0076548A"/>
    <w:rsid w:val="007657EB"/>
    <w:rsid w:val="00765CFC"/>
    <w:rsid w:val="00766B48"/>
    <w:rsid w:val="00766BA8"/>
    <w:rsid w:val="00770DE2"/>
    <w:rsid w:val="00770FCD"/>
    <w:rsid w:val="0077139F"/>
    <w:rsid w:val="007718AC"/>
    <w:rsid w:val="00771A4A"/>
    <w:rsid w:val="00771B01"/>
    <w:rsid w:val="00772071"/>
    <w:rsid w:val="00772712"/>
    <w:rsid w:val="00772C5A"/>
    <w:rsid w:val="00773275"/>
    <w:rsid w:val="0077381B"/>
    <w:rsid w:val="0077558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A04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4302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983"/>
    <w:rsid w:val="007E3DD1"/>
    <w:rsid w:val="007E4347"/>
    <w:rsid w:val="007E4489"/>
    <w:rsid w:val="007E4B02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3E9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7AD"/>
    <w:rsid w:val="00824CA7"/>
    <w:rsid w:val="00824E83"/>
    <w:rsid w:val="00824F03"/>
    <w:rsid w:val="008254CE"/>
    <w:rsid w:val="00825A48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3C55"/>
    <w:rsid w:val="0083451D"/>
    <w:rsid w:val="00836865"/>
    <w:rsid w:val="00836908"/>
    <w:rsid w:val="00836D68"/>
    <w:rsid w:val="00837187"/>
    <w:rsid w:val="0083753E"/>
    <w:rsid w:val="008379A4"/>
    <w:rsid w:val="00837EA0"/>
    <w:rsid w:val="00840259"/>
    <w:rsid w:val="008402ED"/>
    <w:rsid w:val="0084185F"/>
    <w:rsid w:val="00841BFC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4DCE"/>
    <w:rsid w:val="0085509E"/>
    <w:rsid w:val="00855DB7"/>
    <w:rsid w:val="00855EA3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0FA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395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D9C"/>
    <w:rsid w:val="008C6E96"/>
    <w:rsid w:val="008C7349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7478"/>
    <w:rsid w:val="008F769E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1E36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14"/>
    <w:rsid w:val="00977B88"/>
    <w:rsid w:val="00977F3B"/>
    <w:rsid w:val="00980069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20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2A4"/>
    <w:rsid w:val="009D5AA1"/>
    <w:rsid w:val="009D5B3F"/>
    <w:rsid w:val="009D5E53"/>
    <w:rsid w:val="009D5ECE"/>
    <w:rsid w:val="009D6854"/>
    <w:rsid w:val="009D689E"/>
    <w:rsid w:val="009D697E"/>
    <w:rsid w:val="009D724D"/>
    <w:rsid w:val="009D78B1"/>
    <w:rsid w:val="009D7B6B"/>
    <w:rsid w:val="009E00C2"/>
    <w:rsid w:val="009E02E8"/>
    <w:rsid w:val="009E0371"/>
    <w:rsid w:val="009E0C29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3E9B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999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CDB"/>
    <w:rsid w:val="00A07CEB"/>
    <w:rsid w:val="00A07D99"/>
    <w:rsid w:val="00A07F98"/>
    <w:rsid w:val="00A07FFE"/>
    <w:rsid w:val="00A103A7"/>
    <w:rsid w:val="00A10637"/>
    <w:rsid w:val="00A1090B"/>
    <w:rsid w:val="00A11094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0F4A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27DF2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326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B62"/>
    <w:rsid w:val="00A42E76"/>
    <w:rsid w:val="00A430B9"/>
    <w:rsid w:val="00A43D85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C4D"/>
    <w:rsid w:val="00A60DDE"/>
    <w:rsid w:val="00A60E31"/>
    <w:rsid w:val="00A61869"/>
    <w:rsid w:val="00A61B11"/>
    <w:rsid w:val="00A61DAA"/>
    <w:rsid w:val="00A61ECF"/>
    <w:rsid w:val="00A61F9B"/>
    <w:rsid w:val="00A62482"/>
    <w:rsid w:val="00A627AC"/>
    <w:rsid w:val="00A62EE0"/>
    <w:rsid w:val="00A63579"/>
    <w:rsid w:val="00A63B9B"/>
    <w:rsid w:val="00A64000"/>
    <w:rsid w:val="00A64333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273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4E9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018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94C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A5C"/>
    <w:rsid w:val="00B15510"/>
    <w:rsid w:val="00B15D25"/>
    <w:rsid w:val="00B16119"/>
    <w:rsid w:val="00B16583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639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029"/>
    <w:rsid w:val="00B43B98"/>
    <w:rsid w:val="00B4452A"/>
    <w:rsid w:val="00B4521D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60898"/>
    <w:rsid w:val="00B61398"/>
    <w:rsid w:val="00B61E2F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50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11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976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9B3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3E2D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BDA"/>
    <w:rsid w:val="00BB7FE1"/>
    <w:rsid w:val="00BC086A"/>
    <w:rsid w:val="00BC103A"/>
    <w:rsid w:val="00BC183B"/>
    <w:rsid w:val="00BC253F"/>
    <w:rsid w:val="00BC2826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6D"/>
    <w:rsid w:val="00BD3CD4"/>
    <w:rsid w:val="00BD454A"/>
    <w:rsid w:val="00BD4AE6"/>
    <w:rsid w:val="00BD50A9"/>
    <w:rsid w:val="00BD5232"/>
    <w:rsid w:val="00BD5B7A"/>
    <w:rsid w:val="00BD5E3E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87E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425"/>
    <w:rsid w:val="00C26B3F"/>
    <w:rsid w:val="00C27D59"/>
    <w:rsid w:val="00C301C9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501"/>
    <w:rsid w:val="00C43757"/>
    <w:rsid w:val="00C43A9C"/>
    <w:rsid w:val="00C44071"/>
    <w:rsid w:val="00C44495"/>
    <w:rsid w:val="00C445FE"/>
    <w:rsid w:val="00C447E6"/>
    <w:rsid w:val="00C4481F"/>
    <w:rsid w:val="00C44DF6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E65"/>
    <w:rsid w:val="00C50EE7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674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2D93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008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1C4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51D"/>
    <w:rsid w:val="00CC76BB"/>
    <w:rsid w:val="00CC76BE"/>
    <w:rsid w:val="00CC798E"/>
    <w:rsid w:val="00CC7D7D"/>
    <w:rsid w:val="00CC7FB0"/>
    <w:rsid w:val="00CD024E"/>
    <w:rsid w:val="00CD0341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4D7"/>
    <w:rsid w:val="00D375B8"/>
    <w:rsid w:val="00D37791"/>
    <w:rsid w:val="00D37A7A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4E52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12A"/>
    <w:rsid w:val="00D6172D"/>
    <w:rsid w:val="00D617EC"/>
    <w:rsid w:val="00D61D28"/>
    <w:rsid w:val="00D626AF"/>
    <w:rsid w:val="00D62EAE"/>
    <w:rsid w:val="00D6407A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0AB3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E99"/>
    <w:rsid w:val="00D91D78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1581"/>
    <w:rsid w:val="00DA23DA"/>
    <w:rsid w:val="00DA29B3"/>
    <w:rsid w:val="00DA3773"/>
    <w:rsid w:val="00DA38A0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AEE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AD8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65FA"/>
    <w:rsid w:val="00DD7396"/>
    <w:rsid w:val="00DD7AF7"/>
    <w:rsid w:val="00DD7D1E"/>
    <w:rsid w:val="00DD7D59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3D5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644"/>
    <w:rsid w:val="00DF4DFB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72C"/>
    <w:rsid w:val="00E03C38"/>
    <w:rsid w:val="00E03DE4"/>
    <w:rsid w:val="00E03E5A"/>
    <w:rsid w:val="00E03F76"/>
    <w:rsid w:val="00E040AE"/>
    <w:rsid w:val="00E040F5"/>
    <w:rsid w:val="00E04529"/>
    <w:rsid w:val="00E04E02"/>
    <w:rsid w:val="00E051B2"/>
    <w:rsid w:val="00E05544"/>
    <w:rsid w:val="00E05C5D"/>
    <w:rsid w:val="00E06038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5C1E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55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08A"/>
    <w:rsid w:val="00E6132E"/>
    <w:rsid w:val="00E6151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61F"/>
    <w:rsid w:val="00E66B7A"/>
    <w:rsid w:val="00E66D4E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5DA5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29C8"/>
    <w:rsid w:val="00EB2BFE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0B6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3CF8"/>
    <w:rsid w:val="00F34515"/>
    <w:rsid w:val="00F34EC9"/>
    <w:rsid w:val="00F355FE"/>
    <w:rsid w:val="00F3581B"/>
    <w:rsid w:val="00F3689D"/>
    <w:rsid w:val="00F370A7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BD2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527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8EF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7F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6D5"/>
    <w:rsid w:val="00FE1D91"/>
    <w:rsid w:val="00FE2650"/>
    <w:rsid w:val="00FE281A"/>
    <w:rsid w:val="00FE2CAE"/>
    <w:rsid w:val="00FE2FAE"/>
    <w:rsid w:val="00FE381F"/>
    <w:rsid w:val="00FE3A09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Narrow" w:hAnsi="Arial Narrow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E6151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E6151E"/>
  </w:style>
  <w:style w:type="character" w:customStyle="1" w:styleId="eop">
    <w:name w:val="eop"/>
    <w:basedOn w:val="DefaultParagraphFont"/>
    <w:rsid w:val="00E6151E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E0C29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535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70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77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78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6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6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2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23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8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0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4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1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9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5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10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1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06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4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research-statistics-data-systems/section-508/public/creating-accessible-products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mshub.cms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3.png@01D65AF1.FCCE39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research-statistics-data-systems/section-508/public/creating-accessible-produc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tools-and-resources/mms-templates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3185-F9F3-4896-B8AC-15547304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Summary Report Template</vt:lpstr>
    </vt:vector>
  </TitlesOfParts>
  <Manager/>
  <Company/>
  <LinksUpToDate>false</LinksUpToDate>
  <CharactersWithSpaces>3118</CharactersWithSpaces>
  <SharedDoc>false</SharedDoc>
  <HyperlinkBase/>
  <HLinks>
    <vt:vector size="24" baseType="variant">
      <vt:variant>
        <vt:i4>5963798</vt:i4>
      </vt:variant>
      <vt:variant>
        <vt:i4>2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https://www.cms.gov/Research-Statistics-Data-and-Systems/CMS-Information-Technology/Section508/Downloads/508-How-To-Guide-for-Microsoft-WORD.pdf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Summary Report Template</dc:title>
  <dc:subject/>
  <dc:creator/>
  <cp:keywords/>
  <dc:description/>
  <cp:lastModifiedBy/>
  <cp:revision>1</cp:revision>
  <dcterms:created xsi:type="dcterms:W3CDTF">2022-04-12T18:55:00Z</dcterms:created>
  <dcterms:modified xsi:type="dcterms:W3CDTF">2022-05-04T12:41:00Z</dcterms:modified>
  <cp:category/>
</cp:coreProperties>
</file>