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9004" w14:textId="4666EF22" w:rsidR="007B5983" w:rsidRPr="00DA6459" w:rsidRDefault="007B5983" w:rsidP="00563DC5">
      <w:pPr>
        <w:pStyle w:val="TOC1"/>
        <w:spacing w:before="0" w:after="240"/>
        <w:jc w:val="center"/>
        <w:rPr>
          <w:caps w:val="0"/>
          <w:sz w:val="44"/>
          <w:szCs w:val="44"/>
        </w:rPr>
      </w:pPr>
      <w:bookmarkStart w:id="0" w:name="_Hlk13576608"/>
      <w:r w:rsidRPr="00DA6459">
        <w:rPr>
          <w:caps w:val="0"/>
          <w:sz w:val="44"/>
          <w:szCs w:val="44"/>
        </w:rPr>
        <w:t xml:space="preserve">Call </w:t>
      </w:r>
      <w:r w:rsidR="00E8030E" w:rsidRPr="00DA6459">
        <w:rPr>
          <w:caps w:val="0"/>
          <w:sz w:val="44"/>
          <w:szCs w:val="44"/>
        </w:rPr>
        <w:t xml:space="preserve">for </w:t>
      </w:r>
      <w:r w:rsidR="00D86295">
        <w:rPr>
          <w:caps w:val="0"/>
          <w:sz w:val="44"/>
          <w:szCs w:val="44"/>
        </w:rPr>
        <w:t>Measure</w:t>
      </w:r>
      <w:r w:rsidR="00E8030E" w:rsidRPr="00DA6459">
        <w:rPr>
          <w:caps w:val="0"/>
          <w:sz w:val="44"/>
          <w:szCs w:val="44"/>
        </w:rPr>
        <w:t xml:space="preserve"> Testing Volunteers</w:t>
      </w:r>
      <w:r w:rsidR="0061492D">
        <w:rPr>
          <w:caps w:val="0"/>
          <w:sz w:val="44"/>
          <w:szCs w:val="44"/>
        </w:rPr>
        <w:t xml:space="preserve"> </w:t>
      </w:r>
      <w:r w:rsidR="00563DC5">
        <w:rPr>
          <w:caps w:val="0"/>
          <w:sz w:val="44"/>
          <w:szCs w:val="44"/>
        </w:rPr>
        <w:br/>
      </w:r>
      <w:r w:rsidR="0061492D">
        <w:rPr>
          <w:caps w:val="0"/>
          <w:sz w:val="44"/>
          <w:szCs w:val="44"/>
        </w:rPr>
        <w:t>Web Posting</w:t>
      </w:r>
      <w:r w:rsidR="00E8030E" w:rsidRPr="00DA6459">
        <w:rPr>
          <w:caps w:val="0"/>
          <w:sz w:val="44"/>
          <w:szCs w:val="44"/>
        </w:rPr>
        <w:t xml:space="preserve"> </w:t>
      </w:r>
      <w:r w:rsidR="00A85211" w:rsidRPr="00DA6459">
        <w:rPr>
          <w:caps w:val="0"/>
          <w:sz w:val="44"/>
          <w:szCs w:val="44"/>
        </w:rPr>
        <w:t>Template</w:t>
      </w:r>
    </w:p>
    <w:p w14:paraId="69668000" w14:textId="4B7071D4" w:rsidR="00361C9A" w:rsidRPr="00F53E5D" w:rsidRDefault="00F53E5D" w:rsidP="00361C9A">
      <w:pPr>
        <w:shd w:val="clear" w:color="auto" w:fill="FFFFFF"/>
        <w:spacing w:before="150" w:after="150"/>
        <w:outlineLvl w:val="3"/>
        <w:rPr>
          <w:rFonts w:cstheme="minorHAnsi"/>
          <w:color w:val="4472C4" w:themeColor="accent1"/>
        </w:rPr>
      </w:pPr>
      <w:r w:rsidRPr="00F53E5D">
        <w:rPr>
          <w:b/>
          <w:bCs/>
          <w:i/>
          <w:iCs/>
          <w:color w:val="4472C4" w:themeColor="accent1"/>
        </w:rPr>
        <w:t xml:space="preserve">PURPOSE: </w:t>
      </w:r>
      <w:bookmarkStart w:id="1" w:name="_Hlk45814028"/>
      <w:r w:rsidR="00361C9A" w:rsidRPr="00DB71FA">
        <w:rPr>
          <w:i/>
          <w:iCs/>
          <w:color w:val="4169E1"/>
        </w:rPr>
        <w:t xml:space="preserve">This is a CMS-approved, 508 compliant template. </w:t>
      </w:r>
      <w:bookmarkEnd w:id="1"/>
      <w:r w:rsidR="00361C9A">
        <w:rPr>
          <w:i/>
          <w:iCs/>
          <w:color w:val="4169E1"/>
        </w:rPr>
        <w:t xml:space="preserve">Use of this template is </w:t>
      </w:r>
      <w:r w:rsidR="00361C9A" w:rsidRPr="00994AD8">
        <w:rPr>
          <w:b/>
          <w:bCs/>
          <w:i/>
          <w:iCs/>
          <w:color w:val="4169E1"/>
        </w:rPr>
        <w:t xml:space="preserve">optional </w:t>
      </w:r>
      <w:r w:rsidR="00361C9A">
        <w:rPr>
          <w:i/>
          <w:iCs/>
          <w:color w:val="4169E1"/>
        </w:rPr>
        <w:t xml:space="preserve">for CMS-contracted measure developers. </w:t>
      </w:r>
      <w:r w:rsidR="00361C9A" w:rsidRPr="00F53E5D">
        <w:rPr>
          <w:i/>
          <w:iCs/>
          <w:color w:val="4472C4" w:themeColor="accent1"/>
        </w:rPr>
        <w:t xml:space="preserve">This form </w:t>
      </w:r>
      <w:r w:rsidR="00361C9A" w:rsidRPr="00CA7F11">
        <w:rPr>
          <w:i/>
          <w:iCs/>
          <w:color w:val="4472C4" w:themeColor="accent1"/>
        </w:rPr>
        <w:t xml:space="preserve">allows a measure </w:t>
      </w:r>
      <w:r w:rsidR="00361C9A" w:rsidRPr="00DA6459">
        <w:rPr>
          <w:i/>
          <w:iCs/>
          <w:color w:val="4472C4" w:themeColor="accent1"/>
        </w:rPr>
        <w:t xml:space="preserve">developer/steward to submit a request to </w:t>
      </w:r>
      <w:r w:rsidR="00361C9A" w:rsidRPr="00DA6459">
        <w:rPr>
          <w:rFonts w:eastAsia="Times New Roman" w:cstheme="minorHAnsi"/>
          <w:i/>
          <w:iCs/>
          <w:color w:val="4472C4" w:themeColor="accent1"/>
        </w:rPr>
        <w:t xml:space="preserve">post </w:t>
      </w:r>
      <w:r w:rsidR="00361C9A">
        <w:rPr>
          <w:rFonts w:eastAsia="Times New Roman" w:cstheme="minorHAnsi"/>
          <w:i/>
          <w:iCs/>
          <w:color w:val="4472C4" w:themeColor="accent1"/>
        </w:rPr>
        <w:t>measure</w:t>
      </w:r>
      <w:r w:rsidR="00361C9A" w:rsidRPr="00DA6459">
        <w:rPr>
          <w:rFonts w:eastAsia="Times New Roman" w:cstheme="minorHAnsi"/>
          <w:i/>
          <w:iCs/>
          <w:color w:val="4472C4" w:themeColor="accent1"/>
        </w:rPr>
        <w:t xml:space="preserve"> testing opportunities </w:t>
      </w:r>
      <w:r w:rsidR="00361C9A">
        <w:rPr>
          <w:rFonts w:eastAsia="Times New Roman" w:cstheme="minorHAnsi"/>
          <w:i/>
          <w:iCs/>
          <w:color w:val="4472C4" w:themeColor="accent1"/>
        </w:rPr>
        <w:t xml:space="preserve">on the Measures Management System </w:t>
      </w:r>
      <w:r w:rsidR="00202FE4">
        <w:rPr>
          <w:rFonts w:eastAsia="Times New Roman" w:cstheme="minorHAnsi"/>
          <w:i/>
          <w:iCs/>
          <w:color w:val="4472C4" w:themeColor="accent1"/>
        </w:rPr>
        <w:t>Hub</w:t>
      </w:r>
      <w:r w:rsidR="00361C9A" w:rsidRPr="00DA6459">
        <w:rPr>
          <w:rFonts w:eastAsia="Times New Roman" w:cstheme="minorHAnsi"/>
          <w:i/>
          <w:iCs/>
          <w:color w:val="4472C4" w:themeColor="accent1"/>
        </w:rPr>
        <w:t>.</w:t>
      </w:r>
      <w:r w:rsidR="00361C9A" w:rsidRPr="00F53E5D">
        <w:rPr>
          <w:rFonts w:eastAsia="Times New Roman" w:cstheme="minorHAnsi"/>
          <w:color w:val="4472C4" w:themeColor="accent1"/>
        </w:rPr>
        <w:t xml:space="preserve"> </w:t>
      </w:r>
    </w:p>
    <w:p w14:paraId="1BD3EA25" w14:textId="1C496D2C" w:rsidR="00F53E5D" w:rsidRPr="00F53E5D" w:rsidRDefault="00361C9A" w:rsidP="00F53E5D">
      <w:pPr>
        <w:shd w:val="clear" w:color="auto" w:fill="FFFFFF"/>
        <w:spacing w:before="150" w:after="150"/>
        <w:outlineLvl w:val="3"/>
        <w:rPr>
          <w:rFonts w:cstheme="minorHAnsi"/>
          <w:color w:val="4472C4" w:themeColor="accent1"/>
        </w:rPr>
      </w:pPr>
      <w:r>
        <w:rPr>
          <w:i/>
          <w:iCs/>
          <w:color w:val="4169E1"/>
        </w:rPr>
        <w:t>If you choose to use this form, p</w:t>
      </w:r>
      <w:r w:rsidRPr="00DB71FA">
        <w:rPr>
          <w:i/>
          <w:iCs/>
          <w:color w:val="4169E1"/>
        </w:rPr>
        <w:t xml:space="preserve">lease use the CMS-approved template language and format to ensure your post contains all necessary information and is consistent with other posts. Instructions and placeholders appear in italics. </w:t>
      </w:r>
    </w:p>
    <w:p w14:paraId="279F2EDC" w14:textId="6D762B04" w:rsidR="00015909" w:rsidRPr="00E16A47" w:rsidRDefault="00F53E5D" w:rsidP="009B0277">
      <w:pPr>
        <w:rPr>
          <w:b/>
          <w:bCs/>
          <w:i/>
          <w:iCs/>
          <w:color w:val="4169E1"/>
        </w:rPr>
      </w:pPr>
      <w:r>
        <w:rPr>
          <w:b/>
          <w:bCs/>
          <w:i/>
          <w:iCs/>
          <w:color w:val="4169E1"/>
        </w:rPr>
        <w:t>ACCESSIBILITY</w:t>
      </w:r>
      <w:r w:rsidR="00345236" w:rsidRPr="00460EB1">
        <w:rPr>
          <w:i/>
          <w:iCs/>
          <w:color w:val="4169E1"/>
        </w:rPr>
        <w:t xml:space="preserve">: </w:t>
      </w:r>
      <w:r>
        <w:rPr>
          <w:i/>
          <w:iCs/>
          <w:color w:val="4169E1"/>
        </w:rPr>
        <w:t>A</w:t>
      </w:r>
      <w:r w:rsidR="004F5B74">
        <w:rPr>
          <w:i/>
          <w:iCs/>
          <w:color w:val="4169E1"/>
        </w:rPr>
        <w:t xml:space="preserve">ll CMS </w:t>
      </w:r>
      <w:r w:rsidR="00D86295">
        <w:rPr>
          <w:i/>
          <w:iCs/>
          <w:color w:val="4169E1"/>
        </w:rPr>
        <w:t>measure contract deliverables</w:t>
      </w:r>
      <w:r w:rsidR="004F5B74">
        <w:rPr>
          <w:i/>
          <w:iCs/>
          <w:color w:val="4169E1"/>
        </w:rPr>
        <w:t xml:space="preserve"> </w:t>
      </w:r>
      <w:r w:rsidR="00202FE4">
        <w:rPr>
          <w:i/>
          <w:iCs/>
          <w:color w:val="4169E1"/>
        </w:rPr>
        <w:t xml:space="preserve">and postings to the MMS Hub </w:t>
      </w:r>
      <w:r w:rsidR="004F5B74">
        <w:rPr>
          <w:i/>
          <w:iCs/>
          <w:color w:val="4169E1"/>
        </w:rPr>
        <w:t xml:space="preserve">must meet accessibility standards as mandated in Section 508 of the Rehabilitation Act of 1973. </w:t>
      </w:r>
      <w:r w:rsidR="00A027CC">
        <w:rPr>
          <w:i/>
          <w:iCs/>
          <w:color w:val="4169E1"/>
        </w:rPr>
        <w:t>This template is 508 compliant.</w:t>
      </w:r>
      <w:r w:rsidR="004F54C7" w:rsidRPr="00910F27">
        <w:rPr>
          <w:i/>
          <w:iCs/>
          <w:color w:val="4169E1"/>
        </w:rPr>
        <w:t xml:space="preserve"> </w:t>
      </w:r>
      <w:r w:rsidR="004F54C7" w:rsidRPr="00D44D49">
        <w:rPr>
          <w:i/>
          <w:iCs/>
          <w:color w:val="4169E1"/>
        </w:rPr>
        <w:t xml:space="preserve">Any change </w:t>
      </w:r>
      <w:r w:rsidR="00345236" w:rsidRPr="00460EB1">
        <w:rPr>
          <w:i/>
          <w:iCs/>
          <w:color w:val="4169E1"/>
        </w:rPr>
        <w:t>could negatively impact 508 compliance and result in delays in the CMS review process. For guidance about 508 compliance</w:t>
      </w:r>
      <w:r w:rsidR="00016321">
        <w:rPr>
          <w:i/>
          <w:iCs/>
          <w:color w:val="4169E1"/>
        </w:rPr>
        <w:t xml:space="preserve">, </w:t>
      </w:r>
      <w:r>
        <w:rPr>
          <w:i/>
          <w:iCs/>
          <w:color w:val="4169E1"/>
        </w:rPr>
        <w:t xml:space="preserve">view </w:t>
      </w:r>
      <w:r w:rsidR="00016321">
        <w:rPr>
          <w:i/>
          <w:iCs/>
          <w:color w:val="4169E1"/>
        </w:rPr>
        <w:t xml:space="preserve">CMS’s </w:t>
      </w:r>
      <w:hyperlink r:id="rId8" w:history="1">
        <w:r w:rsidR="007E78BE" w:rsidRPr="00353480">
          <w:rPr>
            <w:rStyle w:val="Hyperlink"/>
            <w:i/>
            <w:iCs/>
          </w:rPr>
          <w:t>Creating Accessible Products</w:t>
        </w:r>
      </w:hyperlink>
      <w:r w:rsidR="00EA729D">
        <w:rPr>
          <w:rStyle w:val="FootnoteReference"/>
          <w:i/>
          <w:iCs/>
          <w:color w:val="0563C1" w:themeColor="hyperlink"/>
          <w:u w:val="single"/>
        </w:rPr>
        <w:footnoteReference w:id="2"/>
      </w:r>
      <w:r w:rsidR="008E3038" w:rsidRPr="00460EB1">
        <w:rPr>
          <w:noProof/>
          <w:color w:val="4169E1"/>
        </w:rPr>
        <w:drawing>
          <wp:inline distT="0" distB="0" distL="0" distR="0" wp14:anchorId="6641B54C" wp14:editId="01D50FD6">
            <wp:extent cx="133350" cy="133350"/>
            <wp:effectExtent l="0" t="0" r="0" b="0"/>
            <wp:docPr id="2" name="Picture 2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236" w:rsidRPr="00460EB1">
        <w:rPr>
          <w:i/>
          <w:iCs/>
          <w:color w:val="4169E1"/>
        </w:rPr>
        <w:t>.</w:t>
      </w:r>
      <w:r w:rsidR="009B0277">
        <w:rPr>
          <w:i/>
          <w:iCs/>
          <w:color w:val="4169E1"/>
        </w:rPr>
        <w:br/>
      </w:r>
      <w:r w:rsidR="009B0277">
        <w:rPr>
          <w:i/>
          <w:iCs/>
          <w:color w:val="4169E1"/>
        </w:rPr>
        <w:br/>
      </w:r>
      <w:r>
        <w:rPr>
          <w:b/>
          <w:bCs/>
          <w:i/>
          <w:iCs/>
          <w:color w:val="4169E1"/>
        </w:rPr>
        <w:t>SUBMISSION</w:t>
      </w:r>
      <w:r w:rsidR="00015909" w:rsidRPr="00E16A47">
        <w:rPr>
          <w:b/>
          <w:bCs/>
          <w:i/>
          <w:iCs/>
          <w:color w:val="4169E1"/>
        </w:rPr>
        <w:t xml:space="preserve"> INSTRUCTIONS:</w:t>
      </w:r>
    </w:p>
    <w:p w14:paraId="087CC513" w14:textId="3322A1D1" w:rsidR="00D86295" w:rsidRDefault="00D86295" w:rsidP="00D86295">
      <w:pPr>
        <w:pStyle w:val="ListParagraph"/>
        <w:numPr>
          <w:ilvl w:val="0"/>
          <w:numId w:val="27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Send submissions to the </w:t>
      </w:r>
      <w:hyperlink r:id="rId11" w:history="1">
        <w:r w:rsidR="00EA729D">
          <w:rPr>
            <w:rStyle w:val="Hyperlink"/>
            <w:i/>
            <w:iCs/>
          </w:rPr>
          <w:t>Measures Management System (MMS) Support</w:t>
        </w:r>
      </w:hyperlink>
      <w:r w:rsidRPr="0027737E">
        <w:rPr>
          <w:noProof/>
          <w:color w:val="000000" w:themeColor="text1"/>
          <w:lang w:eastAsia="en-US"/>
        </w:rPr>
        <w:drawing>
          <wp:inline distT="0" distB="0" distL="0" distR="0" wp14:anchorId="60AB97E0" wp14:editId="31EE5CD8">
            <wp:extent cx="133350" cy="133350"/>
            <wp:effectExtent l="0" t="0" r="0" b="0"/>
            <wp:docPr id="7" name="Picture 7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29D" w:rsidRPr="00EE736D">
        <w:rPr>
          <w:rStyle w:val="Hyperlink"/>
          <w:i/>
          <w:iCs/>
          <w:u w:val="none"/>
        </w:rPr>
        <w:t xml:space="preserve"> inbox</w:t>
      </w:r>
      <w:r w:rsidR="00202FE4">
        <w:rPr>
          <w:i/>
          <w:iCs/>
          <w:color w:val="4169E1"/>
        </w:rPr>
        <w:t xml:space="preserve"> for posting to the </w:t>
      </w:r>
      <w:r w:rsidR="00EE32A9">
        <w:rPr>
          <w:i/>
          <w:iCs/>
          <w:color w:val="4169E1"/>
        </w:rPr>
        <w:t xml:space="preserve">CMS </w:t>
      </w:r>
      <w:r w:rsidR="00202FE4">
        <w:rPr>
          <w:i/>
          <w:iCs/>
          <w:color w:val="4169E1"/>
        </w:rPr>
        <w:t>MMS Hub.</w:t>
      </w:r>
    </w:p>
    <w:p w14:paraId="7F75B2EB" w14:textId="109B16D1" w:rsidR="00D86295" w:rsidRPr="00FA3B96" w:rsidRDefault="00D86295" w:rsidP="00D86295">
      <w:pPr>
        <w:pStyle w:val="ListParagraph"/>
        <w:numPr>
          <w:ilvl w:val="0"/>
          <w:numId w:val="27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Time </w:t>
      </w:r>
      <w:r w:rsidR="0009370A">
        <w:rPr>
          <w:i/>
          <w:iCs/>
          <w:color w:val="4169E1"/>
        </w:rPr>
        <w:t>f</w:t>
      </w:r>
      <w:r w:rsidRPr="00FA3B96">
        <w:rPr>
          <w:i/>
          <w:iCs/>
          <w:color w:val="4169E1"/>
        </w:rPr>
        <w:t>rame</w:t>
      </w:r>
    </w:p>
    <w:p w14:paraId="5675131E" w14:textId="77777777" w:rsidR="00EE32A9" w:rsidRDefault="00D86295" w:rsidP="00D86295">
      <w:pPr>
        <w:pStyle w:val="ListParagraph"/>
        <w:numPr>
          <w:ilvl w:val="1"/>
          <w:numId w:val="27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Allow </w:t>
      </w:r>
      <w:r w:rsidRPr="00FA3B96">
        <w:rPr>
          <w:b/>
          <w:bCs/>
          <w:i/>
          <w:iCs/>
          <w:color w:val="4169E1"/>
        </w:rPr>
        <w:t>at least 5 business days</w:t>
      </w:r>
      <w:r w:rsidRPr="00FA3B96">
        <w:rPr>
          <w:i/>
          <w:iCs/>
          <w:color w:val="4169E1"/>
        </w:rPr>
        <w:t xml:space="preserve"> for processing your post. </w:t>
      </w:r>
      <w:r>
        <w:rPr>
          <w:i/>
          <w:iCs/>
          <w:color w:val="4169E1"/>
        </w:rPr>
        <w:t>The Measures Manager may p</w:t>
      </w:r>
      <w:r w:rsidRPr="00FA3B96">
        <w:rPr>
          <w:i/>
          <w:iCs/>
          <w:color w:val="4169E1"/>
        </w:rPr>
        <w:t>ost prior to this time frame</w:t>
      </w:r>
      <w:r w:rsidR="00EE32A9">
        <w:rPr>
          <w:i/>
          <w:iCs/>
          <w:color w:val="4169E1"/>
        </w:rPr>
        <w:t>.</w:t>
      </w:r>
      <w:r w:rsidRPr="00FA3B96">
        <w:rPr>
          <w:i/>
          <w:iCs/>
          <w:color w:val="4169E1"/>
        </w:rPr>
        <w:t xml:space="preserve"> </w:t>
      </w:r>
    </w:p>
    <w:p w14:paraId="615DCCE4" w14:textId="646B56E3" w:rsidR="00D86295" w:rsidRPr="00FA3B96" w:rsidRDefault="00EE32A9" w:rsidP="00D86295">
      <w:pPr>
        <w:pStyle w:val="ListParagraph"/>
        <w:numPr>
          <w:ilvl w:val="1"/>
          <w:numId w:val="27"/>
        </w:numPr>
        <w:rPr>
          <w:i/>
          <w:iCs/>
          <w:color w:val="4169E1"/>
        </w:rPr>
      </w:pPr>
      <w:r>
        <w:rPr>
          <w:i/>
          <w:iCs/>
          <w:color w:val="4169E1"/>
        </w:rPr>
        <w:t>I</w:t>
      </w:r>
      <w:r w:rsidR="00D86295" w:rsidRPr="00FA3B96">
        <w:rPr>
          <w:i/>
          <w:iCs/>
          <w:color w:val="4169E1"/>
        </w:rPr>
        <w:t xml:space="preserve">f </w:t>
      </w:r>
      <w:r w:rsidR="00D86295">
        <w:rPr>
          <w:i/>
          <w:iCs/>
          <w:color w:val="4169E1"/>
        </w:rPr>
        <w:t xml:space="preserve">you need </w:t>
      </w:r>
      <w:r w:rsidR="00D86295" w:rsidRPr="00FA3B96">
        <w:rPr>
          <w:i/>
          <w:iCs/>
          <w:color w:val="4169E1"/>
        </w:rPr>
        <w:t>your post published on a specific date, note this in your email and we (the Measures Manager) will work to accomplish by this date/tim</w:t>
      </w:r>
      <w:r w:rsidR="00D86295">
        <w:rPr>
          <w:i/>
          <w:iCs/>
          <w:color w:val="4169E1"/>
        </w:rPr>
        <w:t>e.</w:t>
      </w:r>
    </w:p>
    <w:p w14:paraId="5FD9E656" w14:textId="2BAA3A08" w:rsidR="00D86295" w:rsidRPr="00EE32A9" w:rsidRDefault="00D86295" w:rsidP="00EE32A9">
      <w:pPr>
        <w:pStyle w:val="ListParagraph"/>
        <w:numPr>
          <w:ilvl w:val="0"/>
          <w:numId w:val="27"/>
        </w:numPr>
        <w:rPr>
          <w:i/>
          <w:iCs/>
          <w:color w:val="4169E1"/>
        </w:rPr>
      </w:pPr>
      <w:r w:rsidRPr="00EE32A9">
        <w:rPr>
          <w:i/>
          <w:iCs/>
          <w:color w:val="4169E1"/>
        </w:rPr>
        <w:t xml:space="preserve">Measure developers should submit the </w:t>
      </w:r>
      <w:r w:rsidR="00202FE4" w:rsidRPr="00EE32A9">
        <w:rPr>
          <w:i/>
          <w:iCs/>
          <w:color w:val="4169E1"/>
        </w:rPr>
        <w:t>Call for Measure Testing Volunteers</w:t>
      </w:r>
      <w:r w:rsidRPr="00EE32A9">
        <w:rPr>
          <w:i/>
          <w:iCs/>
          <w:color w:val="4169E1"/>
        </w:rPr>
        <w:t xml:space="preserve"> in </w:t>
      </w:r>
      <w:r w:rsidRPr="00EE32A9">
        <w:rPr>
          <w:b/>
          <w:bCs/>
          <w:i/>
          <w:iCs/>
          <w:color w:val="4169E1"/>
        </w:rPr>
        <w:t>Microsoft Word format</w:t>
      </w:r>
      <w:r w:rsidRPr="00EE32A9">
        <w:rPr>
          <w:i/>
          <w:iCs/>
          <w:color w:val="4169E1"/>
        </w:rPr>
        <w:t>.</w:t>
      </w:r>
    </w:p>
    <w:p w14:paraId="012EF85E" w14:textId="71814762" w:rsidR="00AD1F5D" w:rsidRPr="00AD1F5D" w:rsidRDefault="00AD1F5D" w:rsidP="00AD1F5D">
      <w:pPr>
        <w:rPr>
          <w:i/>
          <w:iCs/>
          <w:color w:val="4169E1"/>
        </w:rPr>
      </w:pPr>
      <w:r w:rsidRPr="00AD1F5D">
        <w:rPr>
          <w:b/>
          <w:bCs/>
          <w:i/>
          <w:iCs/>
          <w:color w:val="4169E1"/>
        </w:rPr>
        <w:t>NOTE TO NON-CMS-CONTRACTED MEASURE DEVELOPERS OR NON-MEASURE DEVELOPERS</w:t>
      </w:r>
      <w:r w:rsidRPr="00AD1F5D">
        <w:rPr>
          <w:i/>
          <w:iCs/>
          <w:color w:val="4169E1"/>
        </w:rPr>
        <w:t xml:space="preserve">: You may edit the Project Overview language to reflect that your organization does not have a measure development contract; however, you must make it clear that your organization is conducting the call for </w:t>
      </w:r>
      <w:r w:rsidR="006227DF">
        <w:rPr>
          <w:i/>
          <w:iCs/>
          <w:color w:val="4169E1"/>
        </w:rPr>
        <w:t>measure testing volunteers</w:t>
      </w:r>
      <w:r w:rsidRPr="00AD1F5D">
        <w:rPr>
          <w:i/>
          <w:iCs/>
          <w:color w:val="4169E1"/>
        </w:rPr>
        <w:t>, not CMS.</w:t>
      </w:r>
    </w:p>
    <w:p w14:paraId="0DF0E2C5" w14:textId="4192B17A" w:rsidR="00E16A47" w:rsidRDefault="00356632" w:rsidP="00E16A47">
      <w:pPr>
        <w:pStyle w:val="BlueprintText"/>
        <w:pBdr>
          <w:bottom w:val="single" w:sz="4" w:space="6" w:color="auto"/>
        </w:pBdr>
        <w:spacing w:before="240" w:after="120" w:line="264" w:lineRule="auto"/>
        <w:rPr>
          <w:b/>
          <w:bCs/>
          <w:i/>
          <w:iCs/>
          <w:color w:val="4169E1"/>
        </w:rPr>
      </w:pPr>
      <w:r w:rsidRPr="00460EB1">
        <w:rPr>
          <w:b/>
          <w:i/>
          <w:color w:val="4169E1"/>
        </w:rPr>
        <w:t xml:space="preserve">PLEASE DELETE THIS </w:t>
      </w:r>
      <w:r w:rsidR="004F5B74">
        <w:rPr>
          <w:b/>
          <w:i/>
          <w:color w:val="4169E1"/>
        </w:rPr>
        <w:t xml:space="preserve">INTRODUCTORY </w:t>
      </w:r>
      <w:r w:rsidRPr="00460EB1">
        <w:rPr>
          <w:b/>
          <w:i/>
          <w:color w:val="4169E1"/>
        </w:rPr>
        <w:t xml:space="preserve">SECTION </w:t>
      </w:r>
      <w:r w:rsidR="00887F9E">
        <w:rPr>
          <w:b/>
          <w:i/>
          <w:iCs/>
          <w:color w:val="4169E1"/>
        </w:rPr>
        <w:t xml:space="preserve">(TEXT ABOVE THE LINE) </w:t>
      </w:r>
      <w:r w:rsidRPr="00460EB1">
        <w:rPr>
          <w:b/>
          <w:i/>
          <w:color w:val="4169E1"/>
        </w:rPr>
        <w:t>BEFORE SUBMISSION.</w:t>
      </w:r>
      <w:r w:rsidR="00DA0D59">
        <w:rPr>
          <w:b/>
          <w:i/>
          <w:color w:val="4169E1"/>
        </w:rPr>
        <w:t xml:space="preserve"> </w:t>
      </w:r>
      <w:r w:rsidR="00AD1F5D">
        <w:rPr>
          <w:b/>
          <w:bCs/>
          <w:i/>
          <w:iCs/>
          <w:color w:val="4169E1"/>
        </w:rPr>
        <w:t xml:space="preserve">CMS-CONTRACTED MEASURE DEVELOPERS MUST USE THE MOST CURRENT PUBLISHED VERSION OF ALL TEMPLATES AND SHOULD CHECK THE </w:t>
      </w:r>
      <w:hyperlink r:id="rId12" w:history="1">
        <w:r w:rsidR="00AD1F5D">
          <w:rPr>
            <w:rStyle w:val="Hyperlink"/>
            <w:b/>
            <w:bCs/>
            <w:i/>
            <w:iCs/>
          </w:rPr>
          <w:t xml:space="preserve">CMS MMS </w:t>
        </w:r>
        <w:r w:rsidR="006B7C26">
          <w:rPr>
            <w:rStyle w:val="Hyperlink"/>
            <w:b/>
            <w:bCs/>
            <w:i/>
            <w:iCs/>
          </w:rPr>
          <w:t>HUB</w:t>
        </w:r>
      </w:hyperlink>
      <w:r w:rsidR="00AD1F5D" w:rsidRPr="00B61BD0">
        <w:rPr>
          <w:noProof/>
          <w:color w:val="4169E1"/>
        </w:rPr>
        <w:drawing>
          <wp:inline distT="0" distB="0" distL="0" distR="0" wp14:anchorId="15F071BA" wp14:editId="444797BB">
            <wp:extent cx="133350" cy="133350"/>
            <wp:effectExtent l="0" t="0" r="0" b="0"/>
            <wp:docPr id="3" name="Picture 3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F5D">
        <w:rPr>
          <w:b/>
          <w:bCs/>
          <w:i/>
          <w:iCs/>
          <w:color w:val="4169E1"/>
        </w:rPr>
        <w:t xml:space="preserve"> FOR UPDATES BEFORE </w:t>
      </w:r>
      <w:r w:rsidR="00AD1F5D" w:rsidRPr="004A3A08">
        <w:rPr>
          <w:b/>
          <w:bCs/>
          <w:i/>
          <w:iCs/>
          <w:color w:val="4169E1"/>
        </w:rPr>
        <w:t>SUBMISSION.</w:t>
      </w:r>
    </w:p>
    <w:p w14:paraId="6CFA818C" w14:textId="77777777" w:rsidR="00563DC5" w:rsidRDefault="00563DC5">
      <w:pPr>
        <w:rPr>
          <w:b/>
          <w:bCs/>
          <w:lang w:eastAsia="ja-JP"/>
        </w:rPr>
      </w:pPr>
      <w:r>
        <w:rPr>
          <w:b/>
          <w:bCs/>
          <w:lang w:eastAsia="ja-JP"/>
        </w:rPr>
        <w:br w:type="page"/>
      </w:r>
    </w:p>
    <w:p w14:paraId="2FFB7503" w14:textId="33AF73CE" w:rsidR="006413AA" w:rsidRDefault="00E16A47" w:rsidP="009B0277">
      <w:pPr>
        <w:pStyle w:val="BlueprintText"/>
        <w:spacing w:before="240" w:after="120"/>
        <w:rPr>
          <w:color w:val="4472C4"/>
        </w:rPr>
      </w:pPr>
      <w:r w:rsidRPr="004A0192">
        <w:rPr>
          <w:b/>
          <w:bCs/>
          <w:lang w:eastAsia="ja-JP"/>
        </w:rPr>
        <w:lastRenderedPageBreak/>
        <w:t>Project</w:t>
      </w:r>
      <w:r w:rsidRPr="004E089C">
        <w:rPr>
          <w:rFonts w:eastAsiaTheme="minorEastAsia"/>
          <w:b/>
          <w:lang w:eastAsia="ja-JP"/>
        </w:rPr>
        <w:t xml:space="preserve"> </w:t>
      </w:r>
      <w:r w:rsidR="00F562C8" w:rsidRPr="004E089C">
        <w:rPr>
          <w:rFonts w:eastAsiaTheme="minorEastAsia"/>
          <w:b/>
          <w:lang w:eastAsia="ja-JP"/>
        </w:rPr>
        <w:t>Title:</w:t>
      </w:r>
      <w:r w:rsidR="00F562C8">
        <w:t xml:space="preserve"> </w:t>
      </w:r>
      <w:r w:rsidR="00F562C8" w:rsidRPr="00460EB1">
        <w:rPr>
          <w:b/>
          <w:bCs/>
          <w:i/>
          <w:iCs/>
          <w:color w:val="4169E1"/>
        </w:rPr>
        <w:t xml:space="preserve">List the project title as it should appear on the </w:t>
      </w:r>
      <w:r w:rsidR="004F54C7">
        <w:rPr>
          <w:b/>
          <w:bCs/>
          <w:i/>
          <w:iCs/>
          <w:color w:val="4169E1"/>
        </w:rPr>
        <w:t>w</w:t>
      </w:r>
      <w:r w:rsidR="000E6C68" w:rsidRPr="00460EB1">
        <w:rPr>
          <w:b/>
          <w:bCs/>
          <w:i/>
          <w:iCs/>
          <w:color w:val="4169E1"/>
        </w:rPr>
        <w:t xml:space="preserve">eb </w:t>
      </w:r>
      <w:r w:rsidR="00F562C8" w:rsidRPr="00460EB1">
        <w:rPr>
          <w:b/>
          <w:bCs/>
          <w:i/>
          <w:iCs/>
          <w:color w:val="4169E1"/>
        </w:rPr>
        <w:t>posting.</w:t>
      </w:r>
      <w:r w:rsidR="009B0277">
        <w:rPr>
          <w:b/>
          <w:bCs/>
          <w:i/>
          <w:iCs/>
          <w:color w:val="4169E1"/>
        </w:rPr>
        <w:br/>
      </w:r>
      <w:r w:rsidR="009B0277">
        <w:rPr>
          <w:b/>
          <w:bCs/>
          <w:i/>
          <w:iCs/>
          <w:color w:val="4169E1"/>
        </w:rPr>
        <w:br/>
      </w:r>
      <w:r w:rsidR="00F562C8" w:rsidRPr="00356632">
        <w:rPr>
          <w:b/>
          <w:bCs/>
          <w:lang w:eastAsia="ja-JP"/>
        </w:rPr>
        <w:t>Dates:</w:t>
      </w:r>
      <w:r w:rsidR="009B0277">
        <w:rPr>
          <w:b/>
          <w:bCs/>
          <w:lang w:eastAsia="ja-JP"/>
        </w:rPr>
        <w:br/>
      </w:r>
      <w:r w:rsidR="009B0277">
        <w:rPr>
          <w:b/>
          <w:bCs/>
          <w:lang w:eastAsia="ja-JP"/>
        </w:rPr>
        <w:br/>
      </w:r>
      <w:r w:rsidR="00F562C8">
        <w:t xml:space="preserve">The </w:t>
      </w:r>
      <w:r w:rsidR="006B7C26">
        <w:t>c</w:t>
      </w:r>
      <w:r w:rsidR="00F562C8">
        <w:t xml:space="preserve">all for </w:t>
      </w:r>
      <w:r w:rsidR="006B7C26">
        <w:t>measure t</w:t>
      </w:r>
      <w:r w:rsidR="00C23322">
        <w:t xml:space="preserve">esting </w:t>
      </w:r>
      <w:r w:rsidR="006B7C26">
        <w:t>o</w:t>
      </w:r>
      <w:r w:rsidR="00C23322">
        <w:t>pportunity</w:t>
      </w:r>
      <w:r w:rsidR="00F562C8">
        <w:t xml:space="preserve"> period opens on </w:t>
      </w:r>
      <w:r w:rsidR="00F562C8" w:rsidRPr="0042222B">
        <w:rPr>
          <w:b/>
          <w:i/>
          <w:color w:val="4472C4" w:themeColor="accent1"/>
        </w:rPr>
        <w:t>date</w:t>
      </w:r>
      <w:r w:rsidR="00F562C8">
        <w:t xml:space="preserve"> and closes on </w:t>
      </w:r>
      <w:r w:rsidR="00F562C8" w:rsidRPr="0042222B">
        <w:rPr>
          <w:b/>
          <w:i/>
          <w:color w:val="4472C4" w:themeColor="accent1"/>
        </w:rPr>
        <w:t>date</w:t>
      </w:r>
      <w:r w:rsidR="00F562C8" w:rsidRPr="008E3038">
        <w:rPr>
          <w:color w:val="4472C4"/>
        </w:rPr>
        <w:t>.</w:t>
      </w:r>
    </w:p>
    <w:p w14:paraId="415F766F" w14:textId="0D0BD18D" w:rsidR="000F080F" w:rsidRDefault="006413AA" w:rsidP="009B0277">
      <w:pPr>
        <w:pStyle w:val="BlueprintText"/>
        <w:spacing w:before="240" w:after="120"/>
        <w:rPr>
          <w:b/>
          <w:bCs/>
          <w:i/>
          <w:iCs/>
          <w:color w:val="4169E1"/>
        </w:rPr>
      </w:pPr>
      <w:r w:rsidRPr="006413AA">
        <w:t xml:space="preserve">Testing begins on </w:t>
      </w:r>
      <w:r w:rsidRPr="006413AA">
        <w:rPr>
          <w:b/>
          <w:bCs/>
          <w:i/>
          <w:iCs/>
          <w:color w:val="4472C4"/>
        </w:rPr>
        <w:t>date</w:t>
      </w:r>
      <w:r>
        <w:rPr>
          <w:color w:val="4472C4"/>
        </w:rPr>
        <w:t xml:space="preserve"> </w:t>
      </w:r>
      <w:r w:rsidRPr="006413AA">
        <w:t xml:space="preserve">and closes on </w:t>
      </w:r>
      <w:r w:rsidRPr="006413AA">
        <w:rPr>
          <w:b/>
          <w:bCs/>
          <w:i/>
          <w:iCs/>
          <w:color w:val="4472C4"/>
        </w:rPr>
        <w:t>date</w:t>
      </w:r>
      <w:r>
        <w:rPr>
          <w:color w:val="4472C4"/>
        </w:rPr>
        <w:t>.</w:t>
      </w:r>
      <w:r w:rsidR="009B0277">
        <w:rPr>
          <w:color w:val="4472C4"/>
        </w:rPr>
        <w:br/>
      </w:r>
      <w:r w:rsidR="009B0277">
        <w:rPr>
          <w:color w:val="4472C4"/>
        </w:rPr>
        <w:br/>
      </w:r>
      <w:r w:rsidR="00F562C8" w:rsidRPr="00356632">
        <w:rPr>
          <w:b/>
          <w:bCs/>
          <w:lang w:eastAsia="ja-JP"/>
        </w:rPr>
        <w:t>Project Overview:</w:t>
      </w:r>
      <w:r w:rsidR="009B0277">
        <w:rPr>
          <w:b/>
          <w:bCs/>
          <w:lang w:eastAsia="ja-JP"/>
        </w:rPr>
        <w:br/>
      </w:r>
      <w:r w:rsidR="009B0277">
        <w:rPr>
          <w:b/>
          <w:bCs/>
          <w:lang w:eastAsia="ja-JP"/>
        </w:rPr>
        <w:br/>
      </w:r>
      <w:r w:rsidR="00361C9A" w:rsidRPr="00D26EC2">
        <w:rPr>
          <w:rFonts w:cstheme="minorHAnsi"/>
        </w:rPr>
        <w:t xml:space="preserve">The Centers for Medicare &amp; Medicaid Services (CMS) </w:t>
      </w:r>
      <w:r w:rsidR="00361C9A" w:rsidRPr="00524F13">
        <w:rPr>
          <w:rStyle w:val="normaltextrun1"/>
        </w:rPr>
        <w:t>contracted with</w:t>
      </w:r>
      <w:r w:rsidR="00F562C8" w:rsidRPr="00524F13">
        <w:rPr>
          <w:rStyle w:val="normaltextrun1"/>
          <w:i/>
          <w:iCs/>
        </w:rPr>
        <w:t xml:space="preserve"> </w:t>
      </w:r>
      <w:r w:rsidR="00592554" w:rsidRPr="00361C9A">
        <w:rPr>
          <w:rStyle w:val="normaltextrun1"/>
          <w:i/>
          <w:iCs/>
          <w:color w:val="4169E1"/>
        </w:rPr>
        <w:t>measure developer</w:t>
      </w:r>
      <w:r w:rsidR="00592554" w:rsidRPr="00524F13">
        <w:rPr>
          <w:rStyle w:val="normaltextrun1"/>
          <w:i/>
          <w:iCs/>
        </w:rPr>
        <w:t xml:space="preserve"> </w:t>
      </w:r>
      <w:r w:rsidR="00592554" w:rsidRPr="00524F13">
        <w:rPr>
          <w:rStyle w:val="normaltextrun1"/>
          <w:i/>
          <w:iCs/>
          <w:color w:val="4169E1"/>
        </w:rPr>
        <w:t>name</w:t>
      </w:r>
      <w:r w:rsidR="006B5A19" w:rsidRPr="00524F13">
        <w:rPr>
          <w:rStyle w:val="normaltextrun1"/>
          <w:i/>
          <w:iCs/>
          <w:color w:val="4169E1"/>
        </w:rPr>
        <w:t xml:space="preserve"> </w:t>
      </w:r>
      <w:r w:rsidR="00361C9A">
        <w:rPr>
          <w:rStyle w:val="normaltextrun1"/>
        </w:rPr>
        <w:t xml:space="preserve">to develop </w:t>
      </w:r>
      <w:r w:rsidR="00A926A4" w:rsidRPr="00730831">
        <w:rPr>
          <w:rFonts w:cstheme="minorHAnsi"/>
          <w:i/>
          <w:color w:val="4169E1"/>
        </w:rPr>
        <w:t>measure (set) name or description</w:t>
      </w:r>
      <w:r w:rsidR="00A926A4" w:rsidRPr="00730831">
        <w:rPr>
          <w:rFonts w:cstheme="minorHAnsi"/>
          <w:color w:val="4169E1"/>
        </w:rPr>
        <w:t>.</w:t>
      </w:r>
      <w:r w:rsidR="00A926A4" w:rsidRPr="00D26EC2">
        <w:rPr>
          <w:rFonts w:cstheme="minorHAnsi"/>
        </w:rPr>
        <w:t xml:space="preserve"> The </w:t>
      </w:r>
      <w:r w:rsidR="00A926A4" w:rsidRPr="00730831">
        <w:rPr>
          <w:rFonts w:cstheme="minorHAnsi"/>
          <w:i/>
          <w:iCs/>
          <w:color w:val="4169E1"/>
        </w:rPr>
        <w:t>contract</w:t>
      </w:r>
      <w:r w:rsidR="00A926A4" w:rsidRPr="00730831">
        <w:rPr>
          <w:rFonts w:cstheme="minorHAnsi"/>
          <w:color w:val="4169E1"/>
        </w:rPr>
        <w:t xml:space="preserve"> </w:t>
      </w:r>
      <w:r w:rsidR="00A926A4" w:rsidRPr="00D26EC2">
        <w:rPr>
          <w:rFonts w:cstheme="minorHAnsi"/>
        </w:rPr>
        <w:t xml:space="preserve">name is </w:t>
      </w:r>
      <w:r w:rsidR="00A926A4" w:rsidRPr="00730831">
        <w:rPr>
          <w:rFonts w:cstheme="minorHAnsi"/>
          <w:i/>
          <w:color w:val="4169E1"/>
        </w:rPr>
        <w:t>insert name</w:t>
      </w:r>
      <w:r w:rsidR="00A926A4" w:rsidRPr="00730831">
        <w:rPr>
          <w:rFonts w:cstheme="minorHAnsi"/>
          <w:color w:val="4169E1"/>
        </w:rPr>
        <w:t>.</w:t>
      </w:r>
      <w:r w:rsidR="00A926A4" w:rsidRPr="00D26EC2">
        <w:rPr>
          <w:rFonts w:cstheme="minorHAnsi"/>
        </w:rPr>
        <w:t xml:space="preserve"> The </w:t>
      </w:r>
      <w:r w:rsidR="00A926A4" w:rsidRPr="00730831">
        <w:rPr>
          <w:rFonts w:cstheme="minorHAnsi"/>
          <w:i/>
          <w:iCs/>
          <w:color w:val="4169E1"/>
        </w:rPr>
        <w:t>contract</w:t>
      </w:r>
      <w:r w:rsidR="00A926A4" w:rsidRPr="00730831">
        <w:rPr>
          <w:rFonts w:cstheme="minorHAnsi"/>
          <w:iCs/>
          <w:color w:val="4169E1"/>
        </w:rPr>
        <w:t xml:space="preserve"> </w:t>
      </w:r>
      <w:r w:rsidR="00A926A4" w:rsidRPr="00D26EC2">
        <w:rPr>
          <w:rFonts w:cstheme="minorHAnsi"/>
        </w:rPr>
        <w:t xml:space="preserve">number is </w:t>
      </w:r>
      <w:r w:rsidR="00A926A4" w:rsidRPr="00730831">
        <w:rPr>
          <w:rFonts w:cstheme="minorHAnsi"/>
          <w:i/>
          <w:color w:val="4169E1"/>
        </w:rPr>
        <w:t>project number</w:t>
      </w:r>
      <w:r w:rsidR="00A926A4" w:rsidRPr="00730831">
        <w:rPr>
          <w:rFonts w:cstheme="minorHAnsi"/>
          <w:iCs/>
          <w:color w:val="4169E1"/>
        </w:rPr>
        <w:t>.</w:t>
      </w:r>
      <w:r w:rsidR="00A926A4" w:rsidRPr="00D26EC2">
        <w:rPr>
          <w:rFonts w:cstheme="minorHAnsi"/>
        </w:rPr>
        <w:t xml:space="preserve"> </w:t>
      </w:r>
      <w:r w:rsidR="00A926A4">
        <w:rPr>
          <w:rFonts w:cstheme="minorHAnsi"/>
        </w:rPr>
        <w:t xml:space="preserve">As part of it measure development process, </w:t>
      </w:r>
      <w:r w:rsidR="00A926A4" w:rsidRPr="00730831">
        <w:rPr>
          <w:rFonts w:cstheme="minorHAnsi"/>
          <w:i/>
          <w:color w:val="4169E1"/>
        </w:rPr>
        <w:t>measure developer</w:t>
      </w:r>
      <w:r w:rsidR="006227DF">
        <w:rPr>
          <w:rFonts w:cstheme="minorHAnsi"/>
          <w:i/>
          <w:color w:val="4169E1"/>
        </w:rPr>
        <w:t>’s</w:t>
      </w:r>
      <w:r w:rsidR="00A926A4" w:rsidRPr="00730831">
        <w:rPr>
          <w:rFonts w:cstheme="minorHAnsi"/>
          <w:i/>
          <w:color w:val="4169E1"/>
        </w:rPr>
        <w:t xml:space="preserve"> name</w:t>
      </w:r>
      <w:r w:rsidR="00A926A4" w:rsidRPr="00D26EC2">
        <w:rPr>
          <w:rFonts w:cstheme="minorHAnsi"/>
        </w:rPr>
        <w:t xml:space="preserve"> </w:t>
      </w:r>
      <w:r w:rsidR="00F562C8" w:rsidRPr="00D26EC2">
        <w:rPr>
          <w:rFonts w:cstheme="minorHAnsi"/>
        </w:rPr>
        <w:t xml:space="preserve">requests interested parties to </w:t>
      </w:r>
      <w:r w:rsidR="00C23322">
        <w:rPr>
          <w:rFonts w:cstheme="minorHAnsi"/>
        </w:rPr>
        <w:t xml:space="preserve">volunteer to test </w:t>
      </w:r>
      <w:r w:rsidR="00F562C8" w:rsidRPr="00D26EC2">
        <w:rPr>
          <w:rFonts w:cstheme="minorHAnsi"/>
        </w:rPr>
        <w:t>the</w:t>
      </w:r>
      <w:r w:rsidR="00361C9A">
        <w:rPr>
          <w:rFonts w:cstheme="minorHAnsi"/>
        </w:rPr>
        <w:t>ir measure(s)</w:t>
      </w:r>
      <w:r w:rsidR="00F562C8" w:rsidRPr="00D26EC2">
        <w:rPr>
          <w:rFonts w:cstheme="minorHAnsi"/>
        </w:rPr>
        <w:t>.</w:t>
      </w:r>
      <w:r w:rsidR="002D108B" w:rsidRPr="00D26EC2">
        <w:rPr>
          <w:rFonts w:cstheme="minorHAnsi"/>
        </w:rPr>
        <w:t xml:space="preserve"> </w:t>
      </w:r>
      <w:r w:rsidR="00D26EC2" w:rsidRPr="00730831">
        <w:rPr>
          <w:rStyle w:val="normaltextrun1"/>
          <w:rFonts w:cstheme="minorHAnsi"/>
          <w:i/>
          <w:iCs/>
          <w:color w:val="4169E1"/>
        </w:rPr>
        <w:t>Please provide a one</w:t>
      </w:r>
      <w:r w:rsidR="00785E1E" w:rsidRPr="00730831">
        <w:rPr>
          <w:rStyle w:val="normaltextrun1"/>
          <w:rFonts w:cstheme="minorHAnsi"/>
          <w:i/>
          <w:iCs/>
          <w:color w:val="4169E1"/>
        </w:rPr>
        <w:t>-</w:t>
      </w:r>
      <w:r w:rsidR="00D26EC2" w:rsidRPr="00730831">
        <w:rPr>
          <w:rStyle w:val="normaltextrun1"/>
          <w:rFonts w:cstheme="minorHAnsi"/>
          <w:i/>
          <w:iCs/>
          <w:color w:val="4169E1"/>
        </w:rPr>
        <w:t xml:space="preserve"> or two</w:t>
      </w:r>
      <w:r w:rsidR="00785E1E" w:rsidRPr="00730831">
        <w:rPr>
          <w:rStyle w:val="normaltextrun1"/>
          <w:rFonts w:cstheme="minorHAnsi"/>
          <w:i/>
          <w:iCs/>
          <w:color w:val="4169E1"/>
        </w:rPr>
        <w:t>-</w:t>
      </w:r>
      <w:r w:rsidR="00D26EC2" w:rsidRPr="00730831">
        <w:rPr>
          <w:rStyle w:val="normaltextrun1"/>
          <w:rFonts w:cstheme="minorHAnsi"/>
          <w:i/>
          <w:iCs/>
          <w:color w:val="4169E1"/>
        </w:rPr>
        <w:t xml:space="preserve"> sentence description of the purpose/objective of you</w:t>
      </w:r>
      <w:r w:rsidR="00C23322">
        <w:rPr>
          <w:rStyle w:val="normaltextrun1"/>
          <w:rFonts w:cstheme="minorHAnsi"/>
          <w:i/>
          <w:iCs/>
          <w:color w:val="4169E1"/>
        </w:rPr>
        <w:t xml:space="preserve">r </w:t>
      </w:r>
      <w:r w:rsidR="006B7C26">
        <w:rPr>
          <w:rStyle w:val="normaltextrun1"/>
          <w:rFonts w:cstheme="minorHAnsi"/>
          <w:i/>
          <w:iCs/>
          <w:color w:val="4169E1"/>
        </w:rPr>
        <w:t>measure</w:t>
      </w:r>
      <w:r w:rsidR="00D26EC2" w:rsidRPr="00730831">
        <w:rPr>
          <w:rStyle w:val="normaltextrun1"/>
          <w:rFonts w:cstheme="minorHAnsi"/>
          <w:i/>
          <w:iCs/>
          <w:color w:val="4169E1"/>
        </w:rPr>
        <w:t>.</w:t>
      </w:r>
      <w:r w:rsidR="00D26EC2" w:rsidRPr="00730831">
        <w:rPr>
          <w:rStyle w:val="eop"/>
          <w:rFonts w:cstheme="minorHAnsi"/>
          <w:color w:val="4169E1"/>
        </w:rPr>
        <w:t> </w:t>
      </w:r>
      <w:r w:rsidR="009B0277">
        <w:rPr>
          <w:rStyle w:val="eop"/>
          <w:rFonts w:cstheme="minorHAnsi"/>
          <w:color w:val="4169E1"/>
        </w:rPr>
        <w:br/>
      </w:r>
      <w:r w:rsidR="009B0277">
        <w:rPr>
          <w:rStyle w:val="eop"/>
          <w:rFonts w:cstheme="minorHAnsi"/>
          <w:color w:val="4169E1"/>
        </w:rPr>
        <w:br/>
      </w:r>
      <w:r w:rsidR="00C23322">
        <w:rPr>
          <w:b/>
          <w:bCs/>
          <w:lang w:eastAsia="ja-JP"/>
        </w:rPr>
        <w:t>Type of Feedback Requested:</w:t>
      </w:r>
      <w:r w:rsidR="009B0277">
        <w:rPr>
          <w:b/>
          <w:bCs/>
          <w:lang w:eastAsia="ja-JP"/>
        </w:rPr>
        <w:br/>
      </w:r>
      <w:r w:rsidR="009B0277">
        <w:rPr>
          <w:b/>
          <w:bCs/>
          <w:lang w:eastAsia="ja-JP"/>
        </w:rPr>
        <w:br/>
      </w:r>
      <w:r w:rsidR="00AD2F8C">
        <w:rPr>
          <w:i/>
          <w:iCs/>
          <w:color w:val="4169E1"/>
        </w:rPr>
        <w:t>Please provide as many details as possible regarding the</w:t>
      </w:r>
      <w:r w:rsidR="00C23322" w:rsidRPr="000F080F">
        <w:rPr>
          <w:i/>
          <w:iCs/>
          <w:color w:val="4169E1"/>
        </w:rPr>
        <w:t xml:space="preserve"> different types of testing, e.g., feasibility of data elements, thoughts from persons and families, reliability, and validity testing</w:t>
      </w:r>
      <w:r w:rsidR="00AD2F8C">
        <w:rPr>
          <w:i/>
          <w:iCs/>
          <w:color w:val="4169E1"/>
        </w:rPr>
        <w:t>, for which you are requesting feedback</w:t>
      </w:r>
      <w:r w:rsidR="00C23322" w:rsidRPr="000F080F">
        <w:rPr>
          <w:i/>
          <w:iCs/>
          <w:color w:val="4169E1"/>
        </w:rPr>
        <w:t>.</w:t>
      </w:r>
      <w:r w:rsidR="000F080F">
        <w:rPr>
          <w:i/>
          <w:iCs/>
          <w:color w:val="4169E1"/>
        </w:rPr>
        <w:t xml:space="preserve"> </w:t>
      </w:r>
    </w:p>
    <w:p w14:paraId="12EAAEAB" w14:textId="5736F301" w:rsidR="00887F9E" w:rsidRDefault="000F080F" w:rsidP="006413AA">
      <w:pPr>
        <w:pStyle w:val="BlueprintText"/>
        <w:spacing w:before="240" w:after="120"/>
        <w:rPr>
          <w:lang w:val="en"/>
        </w:rPr>
      </w:pPr>
      <w:r>
        <w:rPr>
          <w:b/>
          <w:bCs/>
        </w:rPr>
        <w:t>Primary Contact and Information</w:t>
      </w:r>
      <w:r>
        <w:t>:</w:t>
      </w:r>
      <w:r w:rsidR="009B0277" w:rsidRPr="000F080F">
        <w:br/>
      </w:r>
      <w:r w:rsidR="009B0277" w:rsidRPr="000F080F">
        <w:br/>
      </w:r>
      <w:r w:rsidRPr="000F080F">
        <w:rPr>
          <w:i/>
          <w:iCs/>
          <w:color w:val="4169E1"/>
        </w:rPr>
        <w:t>Please provide the name and email of person to contact to volunteer or obtain more information.</w:t>
      </w:r>
      <w:r w:rsidR="009B0277" w:rsidRPr="000F080F">
        <w:rPr>
          <w:b/>
          <w:bCs/>
          <w:lang w:eastAsia="ja-JP"/>
        </w:rPr>
        <w:br/>
      </w:r>
      <w:bookmarkEnd w:id="0"/>
    </w:p>
    <w:p w14:paraId="100ACC85" w14:textId="0612D602" w:rsidR="00B07ACF" w:rsidRDefault="00B07ACF"/>
    <w:p w14:paraId="0CB2119A" w14:textId="77777777" w:rsidR="0089267B" w:rsidRPr="005E21C4" w:rsidRDefault="0089267B" w:rsidP="00EE736D">
      <w:pPr>
        <w:pStyle w:val="ListBullet"/>
        <w:numPr>
          <w:ilvl w:val="0"/>
          <w:numId w:val="0"/>
        </w:numPr>
        <w:ind w:left="720" w:hanging="360"/>
      </w:pPr>
    </w:p>
    <w:sectPr w:rsidR="0089267B" w:rsidRPr="005E21C4" w:rsidSect="001A7A0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0A7A" w14:textId="77777777" w:rsidR="000C3D90" w:rsidRDefault="000C3D90" w:rsidP="0082670B">
      <w:pPr>
        <w:spacing w:before="0" w:after="0" w:line="240" w:lineRule="auto"/>
      </w:pPr>
      <w:r>
        <w:separator/>
      </w:r>
    </w:p>
    <w:p w14:paraId="37F4D133" w14:textId="77777777" w:rsidR="000C3D90" w:rsidRDefault="000C3D90"/>
  </w:endnote>
  <w:endnote w:type="continuationSeparator" w:id="0">
    <w:p w14:paraId="1547CF0B" w14:textId="77777777" w:rsidR="000C3D90" w:rsidRDefault="000C3D90" w:rsidP="0082670B">
      <w:pPr>
        <w:spacing w:before="0" w:after="0" w:line="240" w:lineRule="auto"/>
      </w:pPr>
      <w:r>
        <w:continuationSeparator/>
      </w:r>
    </w:p>
    <w:p w14:paraId="7EDE9BAE" w14:textId="77777777" w:rsidR="000C3D90" w:rsidRDefault="000C3D90"/>
  </w:endnote>
  <w:endnote w:type="continuationNotice" w:id="1">
    <w:p w14:paraId="5D6324C1" w14:textId="77777777" w:rsidR="000C3D90" w:rsidRDefault="000C3D9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nziPen SC">
    <w:charset w:val="86"/>
    <w:family w:val="script"/>
    <w:pitch w:val="variable"/>
    <w:sig w:usb0="A00002FF" w:usb1="7ACF7CFB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5756" w14:textId="32CB4440" w:rsidR="002866DA" w:rsidRPr="002866DA" w:rsidRDefault="00F240C6" w:rsidP="002866DA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September </w:t>
    </w:r>
    <w:r w:rsidR="002866DA">
      <w:rPr>
        <w:rFonts w:ascii="Calibri Light" w:hAnsi="Calibri Light"/>
      </w:rPr>
      <w:t>202</w:t>
    </w:r>
    <w:r>
      <w:rPr>
        <w:rFonts w:ascii="Calibri Light" w:hAnsi="Calibri Light"/>
      </w:rPr>
      <w:t>1 DRAFT</w:t>
    </w:r>
    <w:r w:rsidR="002866DA" w:rsidRPr="00283155">
      <w:rPr>
        <w:rFonts w:ascii="Calibri Light" w:hAnsi="Calibri Light"/>
      </w:rPr>
      <w:tab/>
    </w:r>
    <w:r w:rsidR="002866DA" w:rsidRPr="00283155">
      <w:rPr>
        <w:rFonts w:ascii="Calibri Light" w:hAnsi="Calibri Light"/>
      </w:rPr>
      <w:tab/>
      <w:t xml:space="preserve">Page </w:t>
    </w:r>
    <w:r w:rsidR="002866DA" w:rsidRPr="00283155">
      <w:rPr>
        <w:rFonts w:ascii="Calibri Light" w:hAnsi="Calibri Light"/>
      </w:rPr>
      <w:fldChar w:fldCharType="begin"/>
    </w:r>
    <w:r w:rsidR="002866DA" w:rsidRPr="00283155">
      <w:rPr>
        <w:rFonts w:ascii="Calibri Light" w:hAnsi="Calibri Light"/>
      </w:rPr>
      <w:instrText xml:space="preserve"> PAGE   \* MERGEFORMAT </w:instrText>
    </w:r>
    <w:r w:rsidR="002866DA" w:rsidRPr="00283155">
      <w:rPr>
        <w:rFonts w:ascii="Calibri Light" w:hAnsi="Calibri Light"/>
      </w:rPr>
      <w:fldChar w:fldCharType="separate"/>
    </w:r>
    <w:r w:rsidR="002866DA">
      <w:rPr>
        <w:rFonts w:ascii="Calibri Light" w:hAnsi="Calibri Light"/>
      </w:rPr>
      <w:t>1</w:t>
    </w:r>
    <w:r w:rsidR="002866DA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078C" w14:textId="51F0DAF1" w:rsidR="00F823E6" w:rsidRPr="001A7A06" w:rsidRDefault="00EE32A9" w:rsidP="001A7A06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May </w:t>
    </w:r>
    <w:r w:rsidR="001A7A06">
      <w:rPr>
        <w:rFonts w:ascii="Calibri Light" w:hAnsi="Calibri Light"/>
      </w:rPr>
      <w:t>202</w:t>
    </w:r>
    <w:r w:rsidR="000F080F">
      <w:rPr>
        <w:rFonts w:ascii="Calibri Light" w:hAnsi="Calibri Light"/>
      </w:rPr>
      <w:t>2</w:t>
    </w:r>
    <w:r w:rsidR="001A7A06" w:rsidRPr="00283155">
      <w:rPr>
        <w:rFonts w:ascii="Calibri Light" w:hAnsi="Calibri Light"/>
      </w:rPr>
      <w:tab/>
    </w:r>
    <w:r w:rsidR="001A7A06" w:rsidRPr="00283155">
      <w:rPr>
        <w:rFonts w:ascii="Calibri Light" w:hAnsi="Calibri Light"/>
      </w:rPr>
      <w:tab/>
      <w:t xml:space="preserve">Page </w:t>
    </w:r>
    <w:r w:rsidR="001A7A06" w:rsidRPr="00283155">
      <w:rPr>
        <w:rFonts w:ascii="Calibri Light" w:hAnsi="Calibri Light"/>
      </w:rPr>
      <w:fldChar w:fldCharType="begin"/>
    </w:r>
    <w:r w:rsidR="001A7A06" w:rsidRPr="00283155">
      <w:rPr>
        <w:rFonts w:ascii="Calibri Light" w:hAnsi="Calibri Light"/>
      </w:rPr>
      <w:instrText xml:space="preserve"> PAGE   \* MERGEFORMAT </w:instrText>
    </w:r>
    <w:r w:rsidR="001A7A06" w:rsidRPr="00283155">
      <w:rPr>
        <w:rFonts w:ascii="Calibri Light" w:hAnsi="Calibri Light"/>
      </w:rPr>
      <w:fldChar w:fldCharType="separate"/>
    </w:r>
    <w:r w:rsidR="003D06AB">
      <w:rPr>
        <w:rFonts w:ascii="Calibri Light" w:hAnsi="Calibri Light"/>
        <w:noProof/>
      </w:rPr>
      <w:t>3</w:t>
    </w:r>
    <w:r w:rsidR="001A7A06" w:rsidRPr="00283155">
      <w:rPr>
        <w:rFonts w:ascii="Calibri Light" w:hAnsi="Calibri Ligh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498C" w14:textId="009F055C" w:rsidR="00633F4B" w:rsidRPr="001A7A06" w:rsidRDefault="00EE32A9" w:rsidP="001A7A06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May</w:t>
    </w:r>
    <w:r w:rsidR="001A7A06">
      <w:rPr>
        <w:rFonts w:ascii="Calibri Light" w:hAnsi="Calibri Light"/>
      </w:rPr>
      <w:t xml:space="preserve"> 202</w:t>
    </w:r>
    <w:r w:rsidR="000F080F">
      <w:rPr>
        <w:rFonts w:ascii="Calibri Light" w:hAnsi="Calibri Light"/>
      </w:rPr>
      <w:t>2</w:t>
    </w:r>
    <w:r w:rsidR="001A7A06" w:rsidRPr="00283155">
      <w:rPr>
        <w:rFonts w:ascii="Calibri Light" w:hAnsi="Calibri Light"/>
      </w:rPr>
      <w:tab/>
    </w:r>
    <w:r w:rsidR="001A7A06" w:rsidRPr="00283155">
      <w:rPr>
        <w:rFonts w:ascii="Calibri Light" w:hAnsi="Calibri Light"/>
      </w:rPr>
      <w:tab/>
      <w:t xml:space="preserve">Page </w:t>
    </w:r>
    <w:r w:rsidR="001A7A06" w:rsidRPr="00283155">
      <w:rPr>
        <w:rFonts w:ascii="Calibri Light" w:hAnsi="Calibri Light"/>
      </w:rPr>
      <w:fldChar w:fldCharType="begin"/>
    </w:r>
    <w:r w:rsidR="001A7A06" w:rsidRPr="00283155">
      <w:rPr>
        <w:rFonts w:ascii="Calibri Light" w:hAnsi="Calibri Light"/>
      </w:rPr>
      <w:instrText xml:space="preserve"> PAGE   \* MERGEFORMAT </w:instrText>
    </w:r>
    <w:r w:rsidR="001A7A06" w:rsidRPr="00283155">
      <w:rPr>
        <w:rFonts w:ascii="Calibri Light" w:hAnsi="Calibri Light"/>
      </w:rPr>
      <w:fldChar w:fldCharType="separate"/>
    </w:r>
    <w:r w:rsidR="003D06AB">
      <w:rPr>
        <w:rFonts w:ascii="Calibri Light" w:hAnsi="Calibri Light"/>
        <w:noProof/>
      </w:rPr>
      <w:t>1</w:t>
    </w:r>
    <w:r w:rsidR="001A7A06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3E9F" w14:textId="77777777" w:rsidR="000C3D90" w:rsidRDefault="000C3D90" w:rsidP="0082670B">
      <w:pPr>
        <w:spacing w:before="0" w:after="0" w:line="240" w:lineRule="auto"/>
      </w:pPr>
      <w:r>
        <w:separator/>
      </w:r>
    </w:p>
  </w:footnote>
  <w:footnote w:type="continuationSeparator" w:id="0">
    <w:p w14:paraId="25E77D61" w14:textId="77777777" w:rsidR="000C3D90" w:rsidRDefault="000C3D90" w:rsidP="0082670B">
      <w:pPr>
        <w:spacing w:before="0" w:after="0" w:line="240" w:lineRule="auto"/>
      </w:pPr>
      <w:r>
        <w:continuationSeparator/>
      </w:r>
    </w:p>
    <w:p w14:paraId="3CC1BB85" w14:textId="77777777" w:rsidR="000C3D90" w:rsidRDefault="000C3D90"/>
  </w:footnote>
  <w:footnote w:type="continuationNotice" w:id="1">
    <w:p w14:paraId="11CB22BE" w14:textId="77777777" w:rsidR="000C3D90" w:rsidRDefault="000C3D90">
      <w:pPr>
        <w:spacing w:before="0" w:after="0" w:line="240" w:lineRule="auto"/>
      </w:pPr>
    </w:p>
  </w:footnote>
  <w:footnote w:id="2">
    <w:p w14:paraId="695D38A7" w14:textId="06F76B75" w:rsidR="00EA729D" w:rsidRPr="00EE736D" w:rsidRDefault="00EA729D" w:rsidP="00EE736D">
      <w:pPr>
        <w:pStyle w:val="BlueprintText"/>
        <w:ind w:left="720" w:hanging="720"/>
        <w:rPr>
          <w:sz w:val="18"/>
          <w:szCs w:val="18"/>
          <w:lang w:val="en"/>
        </w:rPr>
      </w:pPr>
      <w:r w:rsidRPr="00EE736D">
        <w:rPr>
          <w:rStyle w:val="FootnoteReference"/>
          <w:sz w:val="18"/>
          <w:szCs w:val="18"/>
        </w:rPr>
        <w:footnoteRef/>
      </w:r>
      <w:r w:rsidRPr="00EE736D">
        <w:rPr>
          <w:sz w:val="18"/>
          <w:szCs w:val="18"/>
        </w:rPr>
        <w:t xml:space="preserve"> Centers</w:t>
      </w:r>
      <w:r w:rsidRPr="00EE736D">
        <w:rPr>
          <w:sz w:val="18"/>
          <w:szCs w:val="18"/>
          <w:lang w:val="en"/>
        </w:rPr>
        <w:t xml:space="preserve"> for Medicare &amp; Medicaid Services. (n.d.).</w:t>
      </w:r>
      <w:r w:rsidRPr="00EE736D">
        <w:rPr>
          <w:sz w:val="18"/>
          <w:szCs w:val="18"/>
        </w:rPr>
        <w:t xml:space="preserve"> </w:t>
      </w:r>
      <w:r w:rsidRPr="00EE736D">
        <w:rPr>
          <w:i/>
          <w:iCs/>
          <w:sz w:val="18"/>
          <w:szCs w:val="18"/>
        </w:rPr>
        <w:t>Creating accessible products</w:t>
      </w:r>
      <w:r w:rsidRPr="00EE736D">
        <w:rPr>
          <w:sz w:val="18"/>
          <w:szCs w:val="18"/>
        </w:rPr>
        <w:t xml:space="preserve">. Retrieved April 5, 2022, from </w:t>
      </w:r>
      <w:hyperlink r:id="rId1" w:history="1">
        <w:r w:rsidRPr="00EE736D">
          <w:rPr>
            <w:rStyle w:val="Hyperlink"/>
            <w:sz w:val="18"/>
            <w:szCs w:val="18"/>
          </w:rPr>
          <w:t>https://www.cms.gov/research-statistics-data-systems/section-508/public/creating-accessible-products</w:t>
        </w:r>
      </w:hyperlink>
      <w:r w:rsidRPr="00EA729D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8F7E" w14:textId="00E60D08" w:rsidR="005E701B" w:rsidRPr="001A7A06" w:rsidRDefault="000C3D90" w:rsidP="001A7A06">
    <w:pPr>
      <w:pStyle w:val="Header"/>
      <w:rPr>
        <w:rFonts w:eastAsia="Times New Roman"/>
      </w:rPr>
    </w:pPr>
    <w:hyperlink r:id="rId1" w:history="1">
      <w:r w:rsidR="00563DC5" w:rsidRPr="00F47A7B">
        <w:rPr>
          <w:rStyle w:val="Hyperlink"/>
        </w:rPr>
        <w:t>CMS Measures Management System (MMS) Hub</w:t>
      </w:r>
    </w:hyperlink>
    <w:r w:rsidR="006B7C26">
      <w:rPr>
        <w:noProof/>
      </w:rPr>
      <w:drawing>
        <wp:inline distT="0" distB="0" distL="0" distR="0" wp14:anchorId="2481F436" wp14:editId="288284F9">
          <wp:extent cx="133350" cy="133350"/>
          <wp:effectExtent l="0" t="0" r="0" b="0"/>
          <wp:docPr id="4" name="Picture 4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xternal link ic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7A06">
      <w:rPr>
        <w:rFonts w:eastAsia="Times New Roman"/>
        <w:i/>
        <w:iCs/>
      </w:rPr>
      <w:tab/>
    </w:r>
    <w:r w:rsidR="001A7A06">
      <w:rPr>
        <w:rFonts w:eastAsia="Times New Roman"/>
        <w:i/>
        <w:iCs/>
      </w:rPr>
      <w:tab/>
    </w:r>
    <w:r w:rsidR="001A7A06">
      <w:rPr>
        <w:rFonts w:eastAsia="Times New Roman"/>
      </w:rPr>
      <w:t>Call</w:t>
    </w:r>
    <w:r w:rsidR="000F080F">
      <w:rPr>
        <w:rFonts w:eastAsia="Times New Roman"/>
      </w:rPr>
      <w:t xml:space="preserve"> for </w:t>
    </w:r>
    <w:r w:rsidR="006B7C26">
      <w:rPr>
        <w:rFonts w:eastAsia="Times New Roman"/>
      </w:rPr>
      <w:t xml:space="preserve">Measure </w:t>
    </w:r>
    <w:r w:rsidR="000F080F">
      <w:rPr>
        <w:rFonts w:eastAsia="Times New Roman"/>
      </w:rPr>
      <w:t>Testing Volunteers</w:t>
    </w:r>
    <w:r w:rsidR="001A7A06">
      <w:rPr>
        <w:rFonts w:eastAsia="Times New Roman"/>
      </w:rPr>
      <w:t xml:space="preserve"> Web Posting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96EF" w14:textId="4D8FCAED" w:rsidR="00633F4B" w:rsidRPr="006B7C26" w:rsidRDefault="000C3D90" w:rsidP="00563DC5">
    <w:pPr>
      <w:rPr>
        <w:rFonts w:eastAsia="Times New Roman"/>
      </w:rPr>
    </w:pPr>
    <w:hyperlink r:id="rId1" w:history="1">
      <w:r w:rsidR="00563DC5" w:rsidRPr="00F47A7B">
        <w:rPr>
          <w:rStyle w:val="Hyperlink"/>
        </w:rPr>
        <w:t>CMS Measures Management System (MMS) Hub</w:t>
      </w:r>
    </w:hyperlink>
    <w:r w:rsidR="006B7C26" w:rsidRPr="006B7C26">
      <w:rPr>
        <w:noProof/>
      </w:rPr>
      <w:drawing>
        <wp:inline distT="0" distB="0" distL="0" distR="0" wp14:anchorId="3D910D4B" wp14:editId="00B7D675">
          <wp:extent cx="133350" cy="133350"/>
          <wp:effectExtent l="0" t="0" r="0" b="0"/>
          <wp:docPr id="5" name="Picture 5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xternal link ic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7A06" w:rsidRPr="00EE736D">
      <w:rPr>
        <w:rFonts w:eastAsia="Times New Roman"/>
      </w:rPr>
      <w:tab/>
    </w:r>
    <w:r w:rsidR="001A7A06" w:rsidRPr="00EE736D">
      <w:rPr>
        <w:rFonts w:eastAsia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A picture containing athletic game&#10;&#10;&#10;&#10;&#10;&#10;&#10;&#10;&#10;&#10;&#10;&#10;&#10;&#10;&#10;&#10;&#10;&#10;&#10;&#10;&#10;&#10;&#10;&#10;&#10;&#10;&#10;&#10;&#10;&#10;&#10;&#10;Description automatically generated" style="width:13pt;height:7.5pt;visibility:visible;mso-wrap-style:square" o:bullet="t">
        <v:imagedata r:id="rId1" o:title="A picture containing athletic game&#10;&#10;&#10;&#10;&#10;&#10;&#10;&#10;&#10;&#10;&#10;&#10;&#10;&#10;&#10;&#10;&#10;&#10;&#10;&#10;&#10;&#10;&#10;&#10;&#10;&#10;&#10;&#10;&#10;&#10;&#10;&#10;Description automatically generated"/>
      </v:shape>
    </w:pict>
  </w:numPicBullet>
  <w:abstractNum w:abstractNumId="0" w15:restartNumberingAfterBreak="0">
    <w:nsid w:val="FFFFFF89"/>
    <w:multiLevelType w:val="singleLevel"/>
    <w:tmpl w:val="9FAAB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02122CFC"/>
    <w:multiLevelType w:val="hybridMultilevel"/>
    <w:tmpl w:val="0DEECC76"/>
    <w:lvl w:ilvl="0" w:tplc="279E3D6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42D2"/>
    <w:multiLevelType w:val="hybridMultilevel"/>
    <w:tmpl w:val="767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5F0A"/>
    <w:multiLevelType w:val="hybridMultilevel"/>
    <w:tmpl w:val="A0CE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5CFB"/>
    <w:multiLevelType w:val="hybridMultilevel"/>
    <w:tmpl w:val="89C82074"/>
    <w:lvl w:ilvl="0" w:tplc="63A05E48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4169E1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2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A1701"/>
    <w:multiLevelType w:val="multilevel"/>
    <w:tmpl w:val="477826D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1D40DA"/>
    <w:multiLevelType w:val="hybridMultilevel"/>
    <w:tmpl w:val="5A40C8BC"/>
    <w:lvl w:ilvl="0" w:tplc="279E3D6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1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0971747">
    <w:abstractNumId w:val="8"/>
  </w:num>
  <w:num w:numId="2" w16cid:durableId="1604611919">
    <w:abstractNumId w:val="17"/>
  </w:num>
  <w:num w:numId="3" w16cid:durableId="1829327291">
    <w:abstractNumId w:val="5"/>
  </w:num>
  <w:num w:numId="4" w16cid:durableId="1042634508">
    <w:abstractNumId w:val="21"/>
  </w:num>
  <w:num w:numId="5" w16cid:durableId="1794980848">
    <w:abstractNumId w:val="6"/>
  </w:num>
  <w:num w:numId="6" w16cid:durableId="1735424503">
    <w:abstractNumId w:val="0"/>
  </w:num>
  <w:num w:numId="7" w16cid:durableId="103695432">
    <w:abstractNumId w:val="11"/>
  </w:num>
  <w:num w:numId="8" w16cid:durableId="698551847">
    <w:abstractNumId w:val="18"/>
  </w:num>
  <w:num w:numId="9" w16cid:durableId="2143693737">
    <w:abstractNumId w:val="10"/>
  </w:num>
  <w:num w:numId="10" w16cid:durableId="1952056210">
    <w:abstractNumId w:val="22"/>
  </w:num>
  <w:num w:numId="11" w16cid:durableId="19969104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1643038">
    <w:abstractNumId w:val="9"/>
  </w:num>
  <w:num w:numId="13" w16cid:durableId="202057958">
    <w:abstractNumId w:val="16"/>
  </w:num>
  <w:num w:numId="14" w16cid:durableId="676158777">
    <w:abstractNumId w:val="14"/>
  </w:num>
  <w:num w:numId="15" w16cid:durableId="576980516">
    <w:abstractNumId w:val="7"/>
  </w:num>
  <w:num w:numId="16" w16cid:durableId="117145207">
    <w:abstractNumId w:val="1"/>
  </w:num>
  <w:num w:numId="17" w16cid:durableId="2071923963">
    <w:abstractNumId w:val="20"/>
  </w:num>
  <w:num w:numId="18" w16cid:durableId="1454321639">
    <w:abstractNumId w:val="13"/>
  </w:num>
  <w:num w:numId="19" w16cid:durableId="1153644564">
    <w:abstractNumId w:val="19"/>
  </w:num>
  <w:num w:numId="20" w16cid:durableId="750199528">
    <w:abstractNumId w:val="12"/>
  </w:num>
  <w:num w:numId="21" w16cid:durableId="12154589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6587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332703">
    <w:abstractNumId w:val="14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476799154">
    <w:abstractNumId w:val="3"/>
  </w:num>
  <w:num w:numId="25" w16cid:durableId="1818720202">
    <w:abstractNumId w:val="15"/>
  </w:num>
  <w:num w:numId="26" w16cid:durableId="1407652409">
    <w:abstractNumId w:val="2"/>
  </w:num>
  <w:num w:numId="27" w16cid:durableId="19126366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6CA"/>
    <w:rsid w:val="00002F7C"/>
    <w:rsid w:val="0000322E"/>
    <w:rsid w:val="00003373"/>
    <w:rsid w:val="000037A4"/>
    <w:rsid w:val="000038B4"/>
    <w:rsid w:val="0000408D"/>
    <w:rsid w:val="00004607"/>
    <w:rsid w:val="0000468E"/>
    <w:rsid w:val="0000556B"/>
    <w:rsid w:val="000059CA"/>
    <w:rsid w:val="000063D4"/>
    <w:rsid w:val="00006585"/>
    <w:rsid w:val="00006BC9"/>
    <w:rsid w:val="00006D28"/>
    <w:rsid w:val="00007330"/>
    <w:rsid w:val="000074C3"/>
    <w:rsid w:val="00007689"/>
    <w:rsid w:val="00007729"/>
    <w:rsid w:val="0001017A"/>
    <w:rsid w:val="0001101A"/>
    <w:rsid w:val="00011E46"/>
    <w:rsid w:val="00011F78"/>
    <w:rsid w:val="000124B9"/>
    <w:rsid w:val="000129C5"/>
    <w:rsid w:val="00013B45"/>
    <w:rsid w:val="000140B7"/>
    <w:rsid w:val="000148BC"/>
    <w:rsid w:val="00014FD9"/>
    <w:rsid w:val="0001519D"/>
    <w:rsid w:val="000154D3"/>
    <w:rsid w:val="00015909"/>
    <w:rsid w:val="00015999"/>
    <w:rsid w:val="00015B7C"/>
    <w:rsid w:val="00015CE3"/>
    <w:rsid w:val="000160E7"/>
    <w:rsid w:val="00016321"/>
    <w:rsid w:val="00016AA2"/>
    <w:rsid w:val="0001742F"/>
    <w:rsid w:val="00017A95"/>
    <w:rsid w:val="00017B09"/>
    <w:rsid w:val="00020183"/>
    <w:rsid w:val="00021221"/>
    <w:rsid w:val="00021346"/>
    <w:rsid w:val="00022A08"/>
    <w:rsid w:val="000237C6"/>
    <w:rsid w:val="00024651"/>
    <w:rsid w:val="000246B6"/>
    <w:rsid w:val="000246F4"/>
    <w:rsid w:val="00024E6F"/>
    <w:rsid w:val="000255C9"/>
    <w:rsid w:val="00025B9A"/>
    <w:rsid w:val="00025C4E"/>
    <w:rsid w:val="00025F5E"/>
    <w:rsid w:val="00026109"/>
    <w:rsid w:val="00026562"/>
    <w:rsid w:val="000265A7"/>
    <w:rsid w:val="0002773E"/>
    <w:rsid w:val="00027766"/>
    <w:rsid w:val="00027D1C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192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CC"/>
    <w:rsid w:val="00044ABE"/>
    <w:rsid w:val="00044ADE"/>
    <w:rsid w:val="00044BB7"/>
    <w:rsid w:val="00044F13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FAE"/>
    <w:rsid w:val="00057215"/>
    <w:rsid w:val="00057296"/>
    <w:rsid w:val="00060177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7E6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70444"/>
    <w:rsid w:val="00070B10"/>
    <w:rsid w:val="00070FB8"/>
    <w:rsid w:val="000710FA"/>
    <w:rsid w:val="0007345C"/>
    <w:rsid w:val="000737A9"/>
    <w:rsid w:val="00073A99"/>
    <w:rsid w:val="00074273"/>
    <w:rsid w:val="00074BC9"/>
    <w:rsid w:val="00076014"/>
    <w:rsid w:val="00076274"/>
    <w:rsid w:val="00076CFC"/>
    <w:rsid w:val="00080797"/>
    <w:rsid w:val="00080B03"/>
    <w:rsid w:val="00080C49"/>
    <w:rsid w:val="0008169F"/>
    <w:rsid w:val="00081C1B"/>
    <w:rsid w:val="00081FCE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33C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0A"/>
    <w:rsid w:val="0009374C"/>
    <w:rsid w:val="00094386"/>
    <w:rsid w:val="00094D03"/>
    <w:rsid w:val="00095356"/>
    <w:rsid w:val="0009586D"/>
    <w:rsid w:val="00095896"/>
    <w:rsid w:val="0009589C"/>
    <w:rsid w:val="000970D9"/>
    <w:rsid w:val="0009711A"/>
    <w:rsid w:val="00097788"/>
    <w:rsid w:val="00097A95"/>
    <w:rsid w:val="00097FC5"/>
    <w:rsid w:val="000A041F"/>
    <w:rsid w:val="000A04F0"/>
    <w:rsid w:val="000A066F"/>
    <w:rsid w:val="000A0896"/>
    <w:rsid w:val="000A0E11"/>
    <w:rsid w:val="000A1462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6DA9"/>
    <w:rsid w:val="000A75A1"/>
    <w:rsid w:val="000A782B"/>
    <w:rsid w:val="000A7A3A"/>
    <w:rsid w:val="000B0726"/>
    <w:rsid w:val="000B0889"/>
    <w:rsid w:val="000B1DBB"/>
    <w:rsid w:val="000B2B59"/>
    <w:rsid w:val="000B2CB3"/>
    <w:rsid w:val="000B3BB4"/>
    <w:rsid w:val="000B4D99"/>
    <w:rsid w:val="000B57F5"/>
    <w:rsid w:val="000B5F01"/>
    <w:rsid w:val="000B5F7F"/>
    <w:rsid w:val="000B5FE9"/>
    <w:rsid w:val="000B658C"/>
    <w:rsid w:val="000B6C31"/>
    <w:rsid w:val="000C0A71"/>
    <w:rsid w:val="000C0A7F"/>
    <w:rsid w:val="000C1640"/>
    <w:rsid w:val="000C19EF"/>
    <w:rsid w:val="000C203B"/>
    <w:rsid w:val="000C2166"/>
    <w:rsid w:val="000C2658"/>
    <w:rsid w:val="000C3C20"/>
    <w:rsid w:val="000C3D90"/>
    <w:rsid w:val="000C4650"/>
    <w:rsid w:val="000C4E0B"/>
    <w:rsid w:val="000C501D"/>
    <w:rsid w:val="000C505E"/>
    <w:rsid w:val="000C5409"/>
    <w:rsid w:val="000C5D3F"/>
    <w:rsid w:val="000C68D8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2118"/>
    <w:rsid w:val="000D3378"/>
    <w:rsid w:val="000D34DD"/>
    <w:rsid w:val="000D3CC9"/>
    <w:rsid w:val="000D3F9C"/>
    <w:rsid w:val="000D4B3A"/>
    <w:rsid w:val="000D551A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6C68"/>
    <w:rsid w:val="000E7486"/>
    <w:rsid w:val="000F0723"/>
    <w:rsid w:val="000F080F"/>
    <w:rsid w:val="000F0D11"/>
    <w:rsid w:val="000F0FD6"/>
    <w:rsid w:val="000F0FDE"/>
    <w:rsid w:val="000F2040"/>
    <w:rsid w:val="000F214E"/>
    <w:rsid w:val="000F23E0"/>
    <w:rsid w:val="000F2F9F"/>
    <w:rsid w:val="000F3949"/>
    <w:rsid w:val="000F3B71"/>
    <w:rsid w:val="000F407E"/>
    <w:rsid w:val="000F4112"/>
    <w:rsid w:val="000F4C7B"/>
    <w:rsid w:val="000F6146"/>
    <w:rsid w:val="000F6EBD"/>
    <w:rsid w:val="000F7787"/>
    <w:rsid w:val="001008A4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5E6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935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940"/>
    <w:rsid w:val="001244F3"/>
    <w:rsid w:val="00125BEE"/>
    <w:rsid w:val="00126531"/>
    <w:rsid w:val="00126657"/>
    <w:rsid w:val="001269F1"/>
    <w:rsid w:val="00126AE3"/>
    <w:rsid w:val="00126B8F"/>
    <w:rsid w:val="00127075"/>
    <w:rsid w:val="00127A97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57BB"/>
    <w:rsid w:val="001366E4"/>
    <w:rsid w:val="00136CCC"/>
    <w:rsid w:val="00137383"/>
    <w:rsid w:val="0013763E"/>
    <w:rsid w:val="00137BBA"/>
    <w:rsid w:val="00140266"/>
    <w:rsid w:val="00140297"/>
    <w:rsid w:val="0014038E"/>
    <w:rsid w:val="00140415"/>
    <w:rsid w:val="00140680"/>
    <w:rsid w:val="0014094A"/>
    <w:rsid w:val="00140F7E"/>
    <w:rsid w:val="00140FD6"/>
    <w:rsid w:val="00141F8D"/>
    <w:rsid w:val="00142BFD"/>
    <w:rsid w:val="0014305A"/>
    <w:rsid w:val="001433BB"/>
    <w:rsid w:val="001434E1"/>
    <w:rsid w:val="00143548"/>
    <w:rsid w:val="00143A60"/>
    <w:rsid w:val="00144702"/>
    <w:rsid w:val="00144782"/>
    <w:rsid w:val="001448DC"/>
    <w:rsid w:val="001458BC"/>
    <w:rsid w:val="00146D59"/>
    <w:rsid w:val="00146F6A"/>
    <w:rsid w:val="00147B5D"/>
    <w:rsid w:val="00147D67"/>
    <w:rsid w:val="0015061A"/>
    <w:rsid w:val="0015065D"/>
    <w:rsid w:val="001514F5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F42"/>
    <w:rsid w:val="001613F7"/>
    <w:rsid w:val="00161AFA"/>
    <w:rsid w:val="001622F0"/>
    <w:rsid w:val="001626F0"/>
    <w:rsid w:val="001639F0"/>
    <w:rsid w:val="001645A3"/>
    <w:rsid w:val="00164F88"/>
    <w:rsid w:val="0016505A"/>
    <w:rsid w:val="00165902"/>
    <w:rsid w:val="00165E7F"/>
    <w:rsid w:val="00166210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33ED"/>
    <w:rsid w:val="00183EF0"/>
    <w:rsid w:val="00184083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51D2"/>
    <w:rsid w:val="00197240"/>
    <w:rsid w:val="001976C8"/>
    <w:rsid w:val="001A02F5"/>
    <w:rsid w:val="001A0397"/>
    <w:rsid w:val="001A06FE"/>
    <w:rsid w:val="001A07E7"/>
    <w:rsid w:val="001A0804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352A"/>
    <w:rsid w:val="001A47D6"/>
    <w:rsid w:val="001A4BB9"/>
    <w:rsid w:val="001A5475"/>
    <w:rsid w:val="001A5B8B"/>
    <w:rsid w:val="001A5C86"/>
    <w:rsid w:val="001A5F68"/>
    <w:rsid w:val="001A705C"/>
    <w:rsid w:val="001A76FE"/>
    <w:rsid w:val="001A7A06"/>
    <w:rsid w:val="001A7BB2"/>
    <w:rsid w:val="001A7C6C"/>
    <w:rsid w:val="001B030B"/>
    <w:rsid w:val="001B069B"/>
    <w:rsid w:val="001B0F0A"/>
    <w:rsid w:val="001B123D"/>
    <w:rsid w:val="001B131E"/>
    <w:rsid w:val="001B15CA"/>
    <w:rsid w:val="001B2A4E"/>
    <w:rsid w:val="001B53D4"/>
    <w:rsid w:val="001B5C21"/>
    <w:rsid w:val="001B5C25"/>
    <w:rsid w:val="001B7846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6B44"/>
    <w:rsid w:val="001C715B"/>
    <w:rsid w:val="001C72A2"/>
    <w:rsid w:val="001D02D0"/>
    <w:rsid w:val="001D036D"/>
    <w:rsid w:val="001D0536"/>
    <w:rsid w:val="001D05E9"/>
    <w:rsid w:val="001D177A"/>
    <w:rsid w:val="001D184F"/>
    <w:rsid w:val="001D1A05"/>
    <w:rsid w:val="001D1EC5"/>
    <w:rsid w:val="001D200B"/>
    <w:rsid w:val="001D2C19"/>
    <w:rsid w:val="001D2E5A"/>
    <w:rsid w:val="001D2F8B"/>
    <w:rsid w:val="001D4861"/>
    <w:rsid w:val="001D4BAB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7F9"/>
    <w:rsid w:val="001E1ACB"/>
    <w:rsid w:val="001E1CB2"/>
    <w:rsid w:val="001E22F3"/>
    <w:rsid w:val="001E2CCA"/>
    <w:rsid w:val="001E2FB2"/>
    <w:rsid w:val="001E34C9"/>
    <w:rsid w:val="001E3599"/>
    <w:rsid w:val="001E4218"/>
    <w:rsid w:val="001E57F0"/>
    <w:rsid w:val="001E5ED9"/>
    <w:rsid w:val="001E6FA5"/>
    <w:rsid w:val="001E789A"/>
    <w:rsid w:val="001E79FB"/>
    <w:rsid w:val="001F0579"/>
    <w:rsid w:val="001F064B"/>
    <w:rsid w:val="001F0CE3"/>
    <w:rsid w:val="001F1341"/>
    <w:rsid w:val="001F15CF"/>
    <w:rsid w:val="001F1BFC"/>
    <w:rsid w:val="001F24B9"/>
    <w:rsid w:val="001F2930"/>
    <w:rsid w:val="001F3491"/>
    <w:rsid w:val="001F3E6A"/>
    <w:rsid w:val="001F4947"/>
    <w:rsid w:val="001F564B"/>
    <w:rsid w:val="001F6046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0D57"/>
    <w:rsid w:val="002026CB"/>
    <w:rsid w:val="0020298B"/>
    <w:rsid w:val="00202EEB"/>
    <w:rsid w:val="00202FE4"/>
    <w:rsid w:val="002031C3"/>
    <w:rsid w:val="00203A67"/>
    <w:rsid w:val="00203C32"/>
    <w:rsid w:val="00203C84"/>
    <w:rsid w:val="002044C4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3754"/>
    <w:rsid w:val="002137CF"/>
    <w:rsid w:val="00214B2B"/>
    <w:rsid w:val="00214E9C"/>
    <w:rsid w:val="0021542A"/>
    <w:rsid w:val="002156F2"/>
    <w:rsid w:val="00216344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6229"/>
    <w:rsid w:val="002263FD"/>
    <w:rsid w:val="0022685E"/>
    <w:rsid w:val="002308DB"/>
    <w:rsid w:val="00230B2D"/>
    <w:rsid w:val="00231396"/>
    <w:rsid w:val="002315DE"/>
    <w:rsid w:val="002323EE"/>
    <w:rsid w:val="00232455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981"/>
    <w:rsid w:val="00250D04"/>
    <w:rsid w:val="00250DE4"/>
    <w:rsid w:val="00251114"/>
    <w:rsid w:val="002511CA"/>
    <w:rsid w:val="0025164F"/>
    <w:rsid w:val="00251D8D"/>
    <w:rsid w:val="00251DE2"/>
    <w:rsid w:val="00251EA7"/>
    <w:rsid w:val="00252AE5"/>
    <w:rsid w:val="00252DD1"/>
    <w:rsid w:val="00252F61"/>
    <w:rsid w:val="002555E0"/>
    <w:rsid w:val="0025596C"/>
    <w:rsid w:val="00255B61"/>
    <w:rsid w:val="00256093"/>
    <w:rsid w:val="002569A0"/>
    <w:rsid w:val="00256EEA"/>
    <w:rsid w:val="00257854"/>
    <w:rsid w:val="00257B96"/>
    <w:rsid w:val="00257FD9"/>
    <w:rsid w:val="00260DCC"/>
    <w:rsid w:val="00260F08"/>
    <w:rsid w:val="0026196D"/>
    <w:rsid w:val="00262B14"/>
    <w:rsid w:val="00263BB2"/>
    <w:rsid w:val="0026456A"/>
    <w:rsid w:val="00264B4C"/>
    <w:rsid w:val="00265307"/>
    <w:rsid w:val="00265B8E"/>
    <w:rsid w:val="00266148"/>
    <w:rsid w:val="00266499"/>
    <w:rsid w:val="00266B25"/>
    <w:rsid w:val="00266EF0"/>
    <w:rsid w:val="0026729D"/>
    <w:rsid w:val="00267354"/>
    <w:rsid w:val="00267B81"/>
    <w:rsid w:val="00267EC8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51F6"/>
    <w:rsid w:val="002753C7"/>
    <w:rsid w:val="002776B6"/>
    <w:rsid w:val="00277E3C"/>
    <w:rsid w:val="002804C9"/>
    <w:rsid w:val="00280C50"/>
    <w:rsid w:val="00281B60"/>
    <w:rsid w:val="00281C1A"/>
    <w:rsid w:val="002828E0"/>
    <w:rsid w:val="00282AF5"/>
    <w:rsid w:val="00283155"/>
    <w:rsid w:val="0028353D"/>
    <w:rsid w:val="00283C73"/>
    <w:rsid w:val="00284634"/>
    <w:rsid w:val="00284754"/>
    <w:rsid w:val="00284778"/>
    <w:rsid w:val="00284997"/>
    <w:rsid w:val="00284AB3"/>
    <w:rsid w:val="00285177"/>
    <w:rsid w:val="00285D99"/>
    <w:rsid w:val="002866DA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749"/>
    <w:rsid w:val="00292EE3"/>
    <w:rsid w:val="002935A8"/>
    <w:rsid w:val="0029366E"/>
    <w:rsid w:val="002936F2"/>
    <w:rsid w:val="00294112"/>
    <w:rsid w:val="002945FB"/>
    <w:rsid w:val="00294994"/>
    <w:rsid w:val="00295DDF"/>
    <w:rsid w:val="002967BC"/>
    <w:rsid w:val="00296946"/>
    <w:rsid w:val="00296CB8"/>
    <w:rsid w:val="00296EDA"/>
    <w:rsid w:val="00297638"/>
    <w:rsid w:val="00297C70"/>
    <w:rsid w:val="00297F69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3D5"/>
    <w:rsid w:val="002A34B3"/>
    <w:rsid w:val="002A34CA"/>
    <w:rsid w:val="002A3922"/>
    <w:rsid w:val="002A3B70"/>
    <w:rsid w:val="002A44BE"/>
    <w:rsid w:val="002A4B3C"/>
    <w:rsid w:val="002A4FFC"/>
    <w:rsid w:val="002A518F"/>
    <w:rsid w:val="002A5621"/>
    <w:rsid w:val="002A584E"/>
    <w:rsid w:val="002A5E78"/>
    <w:rsid w:val="002A5FD0"/>
    <w:rsid w:val="002A651A"/>
    <w:rsid w:val="002A70E3"/>
    <w:rsid w:val="002A7576"/>
    <w:rsid w:val="002A7832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BB7"/>
    <w:rsid w:val="002C2E08"/>
    <w:rsid w:val="002C33D3"/>
    <w:rsid w:val="002C3554"/>
    <w:rsid w:val="002C367F"/>
    <w:rsid w:val="002C3819"/>
    <w:rsid w:val="002C383E"/>
    <w:rsid w:val="002C3959"/>
    <w:rsid w:val="002C405A"/>
    <w:rsid w:val="002C470C"/>
    <w:rsid w:val="002C472F"/>
    <w:rsid w:val="002C5DA5"/>
    <w:rsid w:val="002C6055"/>
    <w:rsid w:val="002C61AB"/>
    <w:rsid w:val="002C622C"/>
    <w:rsid w:val="002C7417"/>
    <w:rsid w:val="002C75B1"/>
    <w:rsid w:val="002C763F"/>
    <w:rsid w:val="002C7C30"/>
    <w:rsid w:val="002D052E"/>
    <w:rsid w:val="002D078A"/>
    <w:rsid w:val="002D0E13"/>
    <w:rsid w:val="002D108B"/>
    <w:rsid w:val="002D114F"/>
    <w:rsid w:val="002D140A"/>
    <w:rsid w:val="002D153E"/>
    <w:rsid w:val="002D1DF7"/>
    <w:rsid w:val="002D216F"/>
    <w:rsid w:val="002D233A"/>
    <w:rsid w:val="002D25AF"/>
    <w:rsid w:val="002D2E11"/>
    <w:rsid w:val="002D30FC"/>
    <w:rsid w:val="002D3C71"/>
    <w:rsid w:val="002D3DB2"/>
    <w:rsid w:val="002D4193"/>
    <w:rsid w:val="002D4273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3D17"/>
    <w:rsid w:val="002E4D74"/>
    <w:rsid w:val="002E4F37"/>
    <w:rsid w:val="002E574A"/>
    <w:rsid w:val="002E70E4"/>
    <w:rsid w:val="002E740E"/>
    <w:rsid w:val="002E76B1"/>
    <w:rsid w:val="002E775A"/>
    <w:rsid w:val="002F17E1"/>
    <w:rsid w:val="002F1A17"/>
    <w:rsid w:val="002F1B9A"/>
    <w:rsid w:val="002F1BB6"/>
    <w:rsid w:val="002F2786"/>
    <w:rsid w:val="002F2B67"/>
    <w:rsid w:val="002F342E"/>
    <w:rsid w:val="002F4B14"/>
    <w:rsid w:val="002F4DCC"/>
    <w:rsid w:val="002F500D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0B5"/>
    <w:rsid w:val="003034DB"/>
    <w:rsid w:val="00303816"/>
    <w:rsid w:val="0030397A"/>
    <w:rsid w:val="00303C3B"/>
    <w:rsid w:val="003071C3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6B9"/>
    <w:rsid w:val="003279F7"/>
    <w:rsid w:val="0033082C"/>
    <w:rsid w:val="003315F4"/>
    <w:rsid w:val="00332493"/>
    <w:rsid w:val="00332D3B"/>
    <w:rsid w:val="00332DAF"/>
    <w:rsid w:val="00333BE6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1972"/>
    <w:rsid w:val="00342859"/>
    <w:rsid w:val="00342A29"/>
    <w:rsid w:val="00344499"/>
    <w:rsid w:val="00345236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1D6E"/>
    <w:rsid w:val="00352335"/>
    <w:rsid w:val="0035306A"/>
    <w:rsid w:val="00353480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611E6"/>
    <w:rsid w:val="00361266"/>
    <w:rsid w:val="00361C9A"/>
    <w:rsid w:val="003620B0"/>
    <w:rsid w:val="00362336"/>
    <w:rsid w:val="00362CB0"/>
    <w:rsid w:val="00363915"/>
    <w:rsid w:val="00364634"/>
    <w:rsid w:val="003647B0"/>
    <w:rsid w:val="0036573B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4F48"/>
    <w:rsid w:val="00374FE5"/>
    <w:rsid w:val="00375044"/>
    <w:rsid w:val="00375672"/>
    <w:rsid w:val="003759EC"/>
    <w:rsid w:val="00375CBF"/>
    <w:rsid w:val="00376283"/>
    <w:rsid w:val="003770BE"/>
    <w:rsid w:val="003811AB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646B"/>
    <w:rsid w:val="00397120"/>
    <w:rsid w:val="00397C1F"/>
    <w:rsid w:val="00397CF6"/>
    <w:rsid w:val="00397F10"/>
    <w:rsid w:val="003A0176"/>
    <w:rsid w:val="003A0683"/>
    <w:rsid w:val="003A14CA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A74B1"/>
    <w:rsid w:val="003B03C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522B"/>
    <w:rsid w:val="003B585A"/>
    <w:rsid w:val="003B62E2"/>
    <w:rsid w:val="003B6591"/>
    <w:rsid w:val="003B6BCA"/>
    <w:rsid w:val="003B77E5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B47"/>
    <w:rsid w:val="003C4522"/>
    <w:rsid w:val="003C4B9E"/>
    <w:rsid w:val="003C4BAF"/>
    <w:rsid w:val="003C4BC0"/>
    <w:rsid w:val="003C4D41"/>
    <w:rsid w:val="003C4E8E"/>
    <w:rsid w:val="003C5393"/>
    <w:rsid w:val="003C5844"/>
    <w:rsid w:val="003C5AF5"/>
    <w:rsid w:val="003C5E29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6AB"/>
    <w:rsid w:val="003D0A4B"/>
    <w:rsid w:val="003D0F8F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E66"/>
    <w:rsid w:val="003D627F"/>
    <w:rsid w:val="003D7226"/>
    <w:rsid w:val="003D7796"/>
    <w:rsid w:val="003E0A51"/>
    <w:rsid w:val="003E0AE5"/>
    <w:rsid w:val="003E110E"/>
    <w:rsid w:val="003E1386"/>
    <w:rsid w:val="003E16B6"/>
    <w:rsid w:val="003E1997"/>
    <w:rsid w:val="003E240B"/>
    <w:rsid w:val="003E29BB"/>
    <w:rsid w:val="003E30A2"/>
    <w:rsid w:val="003E32E9"/>
    <w:rsid w:val="003E3B2C"/>
    <w:rsid w:val="003E3F9F"/>
    <w:rsid w:val="003E48B9"/>
    <w:rsid w:val="003E4C83"/>
    <w:rsid w:val="003E4F33"/>
    <w:rsid w:val="003E56AA"/>
    <w:rsid w:val="003E59DF"/>
    <w:rsid w:val="003E6575"/>
    <w:rsid w:val="003E773B"/>
    <w:rsid w:val="003E79B9"/>
    <w:rsid w:val="003F1679"/>
    <w:rsid w:val="003F196A"/>
    <w:rsid w:val="003F1C40"/>
    <w:rsid w:val="003F2750"/>
    <w:rsid w:val="003F2C76"/>
    <w:rsid w:val="003F2EE4"/>
    <w:rsid w:val="003F36F0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5498"/>
    <w:rsid w:val="004055E5"/>
    <w:rsid w:val="004056A6"/>
    <w:rsid w:val="00405CB7"/>
    <w:rsid w:val="00405D60"/>
    <w:rsid w:val="00405D73"/>
    <w:rsid w:val="00405ED4"/>
    <w:rsid w:val="00406061"/>
    <w:rsid w:val="00406258"/>
    <w:rsid w:val="00406B38"/>
    <w:rsid w:val="00407385"/>
    <w:rsid w:val="0040747F"/>
    <w:rsid w:val="00410386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EAD"/>
    <w:rsid w:val="0042020D"/>
    <w:rsid w:val="00420EA1"/>
    <w:rsid w:val="004218CF"/>
    <w:rsid w:val="004219CB"/>
    <w:rsid w:val="00421DEF"/>
    <w:rsid w:val="00421E49"/>
    <w:rsid w:val="0042222B"/>
    <w:rsid w:val="0042287F"/>
    <w:rsid w:val="00422B29"/>
    <w:rsid w:val="00422CFA"/>
    <w:rsid w:val="00422EA6"/>
    <w:rsid w:val="00423B15"/>
    <w:rsid w:val="0042406F"/>
    <w:rsid w:val="00424372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75E"/>
    <w:rsid w:val="00434909"/>
    <w:rsid w:val="00434FA5"/>
    <w:rsid w:val="004358D6"/>
    <w:rsid w:val="0043604B"/>
    <w:rsid w:val="00437293"/>
    <w:rsid w:val="004375DD"/>
    <w:rsid w:val="00437F4F"/>
    <w:rsid w:val="00440040"/>
    <w:rsid w:val="004401E5"/>
    <w:rsid w:val="00440367"/>
    <w:rsid w:val="00440EBC"/>
    <w:rsid w:val="00441A90"/>
    <w:rsid w:val="00441AC3"/>
    <w:rsid w:val="004426A5"/>
    <w:rsid w:val="004426AA"/>
    <w:rsid w:val="00442B1B"/>
    <w:rsid w:val="004435B7"/>
    <w:rsid w:val="0044375B"/>
    <w:rsid w:val="0044395C"/>
    <w:rsid w:val="00443C12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116"/>
    <w:rsid w:val="004524B4"/>
    <w:rsid w:val="00452A7D"/>
    <w:rsid w:val="0045353F"/>
    <w:rsid w:val="00453D12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0B72"/>
    <w:rsid w:val="00460EB1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45AC"/>
    <w:rsid w:val="004647FE"/>
    <w:rsid w:val="0046525E"/>
    <w:rsid w:val="004657CE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370"/>
    <w:rsid w:val="00474BDD"/>
    <w:rsid w:val="004750F8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45D1"/>
    <w:rsid w:val="00484670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21CC"/>
    <w:rsid w:val="00493063"/>
    <w:rsid w:val="004935C8"/>
    <w:rsid w:val="00493F1E"/>
    <w:rsid w:val="004945D0"/>
    <w:rsid w:val="00494DAB"/>
    <w:rsid w:val="004957AC"/>
    <w:rsid w:val="00495849"/>
    <w:rsid w:val="004960FB"/>
    <w:rsid w:val="00497657"/>
    <w:rsid w:val="004978B7"/>
    <w:rsid w:val="004A0100"/>
    <w:rsid w:val="004A07CF"/>
    <w:rsid w:val="004A0F0D"/>
    <w:rsid w:val="004A1174"/>
    <w:rsid w:val="004A1315"/>
    <w:rsid w:val="004A1796"/>
    <w:rsid w:val="004A1D37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4FBB"/>
    <w:rsid w:val="004B53BA"/>
    <w:rsid w:val="004B5819"/>
    <w:rsid w:val="004B5913"/>
    <w:rsid w:val="004B5DB4"/>
    <w:rsid w:val="004B60C6"/>
    <w:rsid w:val="004B664B"/>
    <w:rsid w:val="004B6D2C"/>
    <w:rsid w:val="004B7EA7"/>
    <w:rsid w:val="004C0882"/>
    <w:rsid w:val="004C195D"/>
    <w:rsid w:val="004C1A64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9E"/>
    <w:rsid w:val="004D46DB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5E28"/>
    <w:rsid w:val="004E615B"/>
    <w:rsid w:val="004E6348"/>
    <w:rsid w:val="004E7555"/>
    <w:rsid w:val="004E764F"/>
    <w:rsid w:val="004E7C13"/>
    <w:rsid w:val="004E7D21"/>
    <w:rsid w:val="004E7FC6"/>
    <w:rsid w:val="004F0773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7"/>
    <w:rsid w:val="004F54CA"/>
    <w:rsid w:val="004F5B74"/>
    <w:rsid w:val="004F5D31"/>
    <w:rsid w:val="004F5D9B"/>
    <w:rsid w:val="004F5E54"/>
    <w:rsid w:val="004F6051"/>
    <w:rsid w:val="004F709D"/>
    <w:rsid w:val="004F71BC"/>
    <w:rsid w:val="004F7A14"/>
    <w:rsid w:val="004F7E14"/>
    <w:rsid w:val="005003C5"/>
    <w:rsid w:val="005003E0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50EC"/>
    <w:rsid w:val="0050518C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2634"/>
    <w:rsid w:val="00512881"/>
    <w:rsid w:val="00512CE4"/>
    <w:rsid w:val="0051331C"/>
    <w:rsid w:val="00514C9A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4F13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23F"/>
    <w:rsid w:val="00536043"/>
    <w:rsid w:val="00536837"/>
    <w:rsid w:val="005370E4"/>
    <w:rsid w:val="0053797E"/>
    <w:rsid w:val="00537D02"/>
    <w:rsid w:val="0054028F"/>
    <w:rsid w:val="005408B2"/>
    <w:rsid w:val="00541514"/>
    <w:rsid w:val="005417EB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321A"/>
    <w:rsid w:val="005534DC"/>
    <w:rsid w:val="0055394A"/>
    <w:rsid w:val="005539BA"/>
    <w:rsid w:val="00554029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A9F"/>
    <w:rsid w:val="00560FD8"/>
    <w:rsid w:val="00560FEA"/>
    <w:rsid w:val="00561812"/>
    <w:rsid w:val="0056195C"/>
    <w:rsid w:val="00562829"/>
    <w:rsid w:val="00562B88"/>
    <w:rsid w:val="00563208"/>
    <w:rsid w:val="00563830"/>
    <w:rsid w:val="00563DC5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1B9B"/>
    <w:rsid w:val="00571F61"/>
    <w:rsid w:val="00572314"/>
    <w:rsid w:val="00572707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0E5E"/>
    <w:rsid w:val="0058152B"/>
    <w:rsid w:val="00582024"/>
    <w:rsid w:val="00582E26"/>
    <w:rsid w:val="00583A28"/>
    <w:rsid w:val="00584679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3EB"/>
    <w:rsid w:val="005909D4"/>
    <w:rsid w:val="00590E2C"/>
    <w:rsid w:val="0059121C"/>
    <w:rsid w:val="00592554"/>
    <w:rsid w:val="00592908"/>
    <w:rsid w:val="0059320A"/>
    <w:rsid w:val="00593B02"/>
    <w:rsid w:val="0059561D"/>
    <w:rsid w:val="00595A8D"/>
    <w:rsid w:val="00596074"/>
    <w:rsid w:val="00596185"/>
    <w:rsid w:val="0059677B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3FD"/>
    <w:rsid w:val="005B1512"/>
    <w:rsid w:val="005B16B1"/>
    <w:rsid w:val="005B23B9"/>
    <w:rsid w:val="005B2691"/>
    <w:rsid w:val="005B2804"/>
    <w:rsid w:val="005B31C5"/>
    <w:rsid w:val="005B373C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7DE"/>
    <w:rsid w:val="005C0A3D"/>
    <w:rsid w:val="005C0CE3"/>
    <w:rsid w:val="005C13B8"/>
    <w:rsid w:val="005C23BA"/>
    <w:rsid w:val="005C2475"/>
    <w:rsid w:val="005C27A3"/>
    <w:rsid w:val="005C4117"/>
    <w:rsid w:val="005C430D"/>
    <w:rsid w:val="005C66AB"/>
    <w:rsid w:val="005C6926"/>
    <w:rsid w:val="005C70A0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305C"/>
    <w:rsid w:val="005E3200"/>
    <w:rsid w:val="005E3645"/>
    <w:rsid w:val="005E4F74"/>
    <w:rsid w:val="005E5C0A"/>
    <w:rsid w:val="005E5CFF"/>
    <w:rsid w:val="005E644B"/>
    <w:rsid w:val="005E69FA"/>
    <w:rsid w:val="005E6CFE"/>
    <w:rsid w:val="005E6F5E"/>
    <w:rsid w:val="005E6F96"/>
    <w:rsid w:val="005E701B"/>
    <w:rsid w:val="005E74CE"/>
    <w:rsid w:val="005E760F"/>
    <w:rsid w:val="005E76AE"/>
    <w:rsid w:val="005E76DE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218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6AF"/>
    <w:rsid w:val="006037B6"/>
    <w:rsid w:val="006037E5"/>
    <w:rsid w:val="00603C05"/>
    <w:rsid w:val="00604372"/>
    <w:rsid w:val="0060528C"/>
    <w:rsid w:val="006058A6"/>
    <w:rsid w:val="00605C68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92D"/>
    <w:rsid w:val="00614F32"/>
    <w:rsid w:val="00615F66"/>
    <w:rsid w:val="0061745F"/>
    <w:rsid w:val="006177D2"/>
    <w:rsid w:val="0062039D"/>
    <w:rsid w:val="0062057E"/>
    <w:rsid w:val="00620D56"/>
    <w:rsid w:val="0062135B"/>
    <w:rsid w:val="006227DF"/>
    <w:rsid w:val="006234C9"/>
    <w:rsid w:val="00623944"/>
    <w:rsid w:val="006243A4"/>
    <w:rsid w:val="00624531"/>
    <w:rsid w:val="00624839"/>
    <w:rsid w:val="0062578E"/>
    <w:rsid w:val="006257B4"/>
    <w:rsid w:val="00625EEB"/>
    <w:rsid w:val="006261EE"/>
    <w:rsid w:val="00626209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CC1"/>
    <w:rsid w:val="00633F4B"/>
    <w:rsid w:val="0063404C"/>
    <w:rsid w:val="00634ACB"/>
    <w:rsid w:val="00634C60"/>
    <w:rsid w:val="00634F66"/>
    <w:rsid w:val="00634FD6"/>
    <w:rsid w:val="00635C21"/>
    <w:rsid w:val="00635D53"/>
    <w:rsid w:val="00636E14"/>
    <w:rsid w:val="006378FF"/>
    <w:rsid w:val="00640172"/>
    <w:rsid w:val="00640347"/>
    <w:rsid w:val="00640F43"/>
    <w:rsid w:val="00641156"/>
    <w:rsid w:val="006413AA"/>
    <w:rsid w:val="006413CE"/>
    <w:rsid w:val="0064148F"/>
    <w:rsid w:val="0064188B"/>
    <w:rsid w:val="00642D07"/>
    <w:rsid w:val="00643831"/>
    <w:rsid w:val="00643C07"/>
    <w:rsid w:val="0064413B"/>
    <w:rsid w:val="0064555B"/>
    <w:rsid w:val="0064663D"/>
    <w:rsid w:val="00646B2C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BAB"/>
    <w:rsid w:val="00660BF0"/>
    <w:rsid w:val="0066212D"/>
    <w:rsid w:val="00662EB8"/>
    <w:rsid w:val="00663221"/>
    <w:rsid w:val="006634AA"/>
    <w:rsid w:val="0066385B"/>
    <w:rsid w:val="00664365"/>
    <w:rsid w:val="00664F81"/>
    <w:rsid w:val="00664F8F"/>
    <w:rsid w:val="006650E1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97A"/>
    <w:rsid w:val="0067210A"/>
    <w:rsid w:val="006721DD"/>
    <w:rsid w:val="0067230D"/>
    <w:rsid w:val="00672773"/>
    <w:rsid w:val="00672B86"/>
    <w:rsid w:val="00672D37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55D0"/>
    <w:rsid w:val="00686C83"/>
    <w:rsid w:val="00687370"/>
    <w:rsid w:val="00687C92"/>
    <w:rsid w:val="00687CC2"/>
    <w:rsid w:val="006904F3"/>
    <w:rsid w:val="00690DE9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CD2"/>
    <w:rsid w:val="00694F83"/>
    <w:rsid w:val="00695B5D"/>
    <w:rsid w:val="00695FD4"/>
    <w:rsid w:val="0069697B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6441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241"/>
    <w:rsid w:val="006B32F3"/>
    <w:rsid w:val="006B3543"/>
    <w:rsid w:val="006B39DE"/>
    <w:rsid w:val="006B3CDF"/>
    <w:rsid w:val="006B3D7F"/>
    <w:rsid w:val="006B417A"/>
    <w:rsid w:val="006B4635"/>
    <w:rsid w:val="006B47D6"/>
    <w:rsid w:val="006B592E"/>
    <w:rsid w:val="006B5A19"/>
    <w:rsid w:val="006B5C8A"/>
    <w:rsid w:val="006B6248"/>
    <w:rsid w:val="006B66C1"/>
    <w:rsid w:val="006B69C7"/>
    <w:rsid w:val="006B6D1E"/>
    <w:rsid w:val="006B79BD"/>
    <w:rsid w:val="006B79FA"/>
    <w:rsid w:val="006B7C26"/>
    <w:rsid w:val="006B7E19"/>
    <w:rsid w:val="006C1AA7"/>
    <w:rsid w:val="006C2182"/>
    <w:rsid w:val="006C2207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E65"/>
    <w:rsid w:val="006C6877"/>
    <w:rsid w:val="006C6B85"/>
    <w:rsid w:val="006C6EE8"/>
    <w:rsid w:val="006C7BC8"/>
    <w:rsid w:val="006D0A58"/>
    <w:rsid w:val="006D1CD8"/>
    <w:rsid w:val="006D1D1F"/>
    <w:rsid w:val="006D2752"/>
    <w:rsid w:val="006D32B9"/>
    <w:rsid w:val="006D4816"/>
    <w:rsid w:val="006D55F9"/>
    <w:rsid w:val="006D5895"/>
    <w:rsid w:val="006D596D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0F1"/>
    <w:rsid w:val="006E07F6"/>
    <w:rsid w:val="006E0889"/>
    <w:rsid w:val="006E0D21"/>
    <w:rsid w:val="006E2758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E7FDE"/>
    <w:rsid w:val="006F017B"/>
    <w:rsid w:val="006F0351"/>
    <w:rsid w:val="006F06FD"/>
    <w:rsid w:val="006F0D19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D08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1632"/>
    <w:rsid w:val="00701E5D"/>
    <w:rsid w:val="00702569"/>
    <w:rsid w:val="00702ABC"/>
    <w:rsid w:val="00702E2E"/>
    <w:rsid w:val="00702F4A"/>
    <w:rsid w:val="0070320B"/>
    <w:rsid w:val="007035DF"/>
    <w:rsid w:val="0070446C"/>
    <w:rsid w:val="00704AC3"/>
    <w:rsid w:val="00704B1B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E6E"/>
    <w:rsid w:val="00710F5D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97E"/>
    <w:rsid w:val="00716AEB"/>
    <w:rsid w:val="00720CE6"/>
    <w:rsid w:val="00722443"/>
    <w:rsid w:val="007230EB"/>
    <w:rsid w:val="00723202"/>
    <w:rsid w:val="007237D4"/>
    <w:rsid w:val="00723890"/>
    <w:rsid w:val="0072471C"/>
    <w:rsid w:val="00724C94"/>
    <w:rsid w:val="00724DAC"/>
    <w:rsid w:val="00725A8D"/>
    <w:rsid w:val="00726994"/>
    <w:rsid w:val="007300E9"/>
    <w:rsid w:val="00730831"/>
    <w:rsid w:val="007309C3"/>
    <w:rsid w:val="007316FD"/>
    <w:rsid w:val="00732498"/>
    <w:rsid w:val="0073263B"/>
    <w:rsid w:val="00732A82"/>
    <w:rsid w:val="00732F46"/>
    <w:rsid w:val="007336D7"/>
    <w:rsid w:val="007336DF"/>
    <w:rsid w:val="0073392C"/>
    <w:rsid w:val="00734AE3"/>
    <w:rsid w:val="00734C49"/>
    <w:rsid w:val="00734FEA"/>
    <w:rsid w:val="00735959"/>
    <w:rsid w:val="00735B0E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3A4"/>
    <w:rsid w:val="007426E5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C6B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52D8"/>
    <w:rsid w:val="00755663"/>
    <w:rsid w:val="00755675"/>
    <w:rsid w:val="0075595D"/>
    <w:rsid w:val="00755983"/>
    <w:rsid w:val="007559E9"/>
    <w:rsid w:val="007563DA"/>
    <w:rsid w:val="007569CA"/>
    <w:rsid w:val="0075747E"/>
    <w:rsid w:val="00757565"/>
    <w:rsid w:val="00757FA6"/>
    <w:rsid w:val="007600E3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1CA"/>
    <w:rsid w:val="00764491"/>
    <w:rsid w:val="007649A2"/>
    <w:rsid w:val="00765017"/>
    <w:rsid w:val="00765091"/>
    <w:rsid w:val="00765458"/>
    <w:rsid w:val="007657EB"/>
    <w:rsid w:val="00765CFC"/>
    <w:rsid w:val="00766B48"/>
    <w:rsid w:val="00766BA8"/>
    <w:rsid w:val="00770DE2"/>
    <w:rsid w:val="00770FCD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6815"/>
    <w:rsid w:val="00776898"/>
    <w:rsid w:val="007771B9"/>
    <w:rsid w:val="00777595"/>
    <w:rsid w:val="007777F4"/>
    <w:rsid w:val="00777879"/>
    <w:rsid w:val="007807F4"/>
    <w:rsid w:val="00780F53"/>
    <w:rsid w:val="00781843"/>
    <w:rsid w:val="00781F2D"/>
    <w:rsid w:val="00782456"/>
    <w:rsid w:val="00782708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5E1E"/>
    <w:rsid w:val="00786854"/>
    <w:rsid w:val="007870FF"/>
    <w:rsid w:val="00787385"/>
    <w:rsid w:val="00787682"/>
    <w:rsid w:val="00787913"/>
    <w:rsid w:val="0079084B"/>
    <w:rsid w:val="00792343"/>
    <w:rsid w:val="007941E8"/>
    <w:rsid w:val="00794830"/>
    <w:rsid w:val="007957E6"/>
    <w:rsid w:val="00795A14"/>
    <w:rsid w:val="00795A3B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58AE"/>
    <w:rsid w:val="007A5E11"/>
    <w:rsid w:val="007A5F95"/>
    <w:rsid w:val="007A624C"/>
    <w:rsid w:val="007A63B1"/>
    <w:rsid w:val="007A6470"/>
    <w:rsid w:val="007A69CB"/>
    <w:rsid w:val="007A7423"/>
    <w:rsid w:val="007A755E"/>
    <w:rsid w:val="007A75FB"/>
    <w:rsid w:val="007A7A8B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4012"/>
    <w:rsid w:val="007B4E0D"/>
    <w:rsid w:val="007B4E77"/>
    <w:rsid w:val="007B5983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10CD"/>
    <w:rsid w:val="007C1759"/>
    <w:rsid w:val="007C1A17"/>
    <w:rsid w:val="007C1ADC"/>
    <w:rsid w:val="007C1FAC"/>
    <w:rsid w:val="007C2DD3"/>
    <w:rsid w:val="007C3171"/>
    <w:rsid w:val="007C353B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AB6"/>
    <w:rsid w:val="007D0225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DD1"/>
    <w:rsid w:val="007E4347"/>
    <w:rsid w:val="007E4B02"/>
    <w:rsid w:val="007E5073"/>
    <w:rsid w:val="007E5A69"/>
    <w:rsid w:val="007E5F24"/>
    <w:rsid w:val="007E6851"/>
    <w:rsid w:val="007E726F"/>
    <w:rsid w:val="007E746E"/>
    <w:rsid w:val="007E763B"/>
    <w:rsid w:val="007E78BE"/>
    <w:rsid w:val="007E7B15"/>
    <w:rsid w:val="007E7F37"/>
    <w:rsid w:val="007E7F9F"/>
    <w:rsid w:val="007E7FE7"/>
    <w:rsid w:val="007F086E"/>
    <w:rsid w:val="007F1175"/>
    <w:rsid w:val="007F125C"/>
    <w:rsid w:val="007F1950"/>
    <w:rsid w:val="007F1A5B"/>
    <w:rsid w:val="007F34EF"/>
    <w:rsid w:val="007F37E1"/>
    <w:rsid w:val="007F3BAC"/>
    <w:rsid w:val="007F4A4C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68E"/>
    <w:rsid w:val="00805ADC"/>
    <w:rsid w:val="00806682"/>
    <w:rsid w:val="00810134"/>
    <w:rsid w:val="00810D46"/>
    <w:rsid w:val="00811244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565A"/>
    <w:rsid w:val="00816450"/>
    <w:rsid w:val="00816B04"/>
    <w:rsid w:val="0081731E"/>
    <w:rsid w:val="00817583"/>
    <w:rsid w:val="00817CDA"/>
    <w:rsid w:val="00817FBF"/>
    <w:rsid w:val="008203AF"/>
    <w:rsid w:val="00820D4D"/>
    <w:rsid w:val="00820DBE"/>
    <w:rsid w:val="00821419"/>
    <w:rsid w:val="0082150A"/>
    <w:rsid w:val="00821B19"/>
    <w:rsid w:val="00821CAD"/>
    <w:rsid w:val="00821D81"/>
    <w:rsid w:val="008221FF"/>
    <w:rsid w:val="00822D7E"/>
    <w:rsid w:val="008233E4"/>
    <w:rsid w:val="00823C96"/>
    <w:rsid w:val="0082418B"/>
    <w:rsid w:val="008247AD"/>
    <w:rsid w:val="00824CA7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B90"/>
    <w:rsid w:val="0083441B"/>
    <w:rsid w:val="0083451D"/>
    <w:rsid w:val="00836865"/>
    <w:rsid w:val="00836D68"/>
    <w:rsid w:val="00837187"/>
    <w:rsid w:val="0083753E"/>
    <w:rsid w:val="008379A4"/>
    <w:rsid w:val="00837EA0"/>
    <w:rsid w:val="00840259"/>
    <w:rsid w:val="008402ED"/>
    <w:rsid w:val="0084185F"/>
    <w:rsid w:val="0084257F"/>
    <w:rsid w:val="00842826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5D73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DB7"/>
    <w:rsid w:val="008571DD"/>
    <w:rsid w:val="00860142"/>
    <w:rsid w:val="008602D1"/>
    <w:rsid w:val="008607C6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6740"/>
    <w:rsid w:val="00867233"/>
    <w:rsid w:val="00870087"/>
    <w:rsid w:val="00870A50"/>
    <w:rsid w:val="00870D01"/>
    <w:rsid w:val="00870E12"/>
    <w:rsid w:val="00871623"/>
    <w:rsid w:val="00871EC0"/>
    <w:rsid w:val="00872B44"/>
    <w:rsid w:val="00873CB5"/>
    <w:rsid w:val="00873DDF"/>
    <w:rsid w:val="00874C5B"/>
    <w:rsid w:val="00874E8E"/>
    <w:rsid w:val="008755B9"/>
    <w:rsid w:val="0087584E"/>
    <w:rsid w:val="00875DA7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1876"/>
    <w:rsid w:val="00881920"/>
    <w:rsid w:val="00882CC9"/>
    <w:rsid w:val="00884016"/>
    <w:rsid w:val="008847DD"/>
    <w:rsid w:val="008852C6"/>
    <w:rsid w:val="00886523"/>
    <w:rsid w:val="00886DD0"/>
    <w:rsid w:val="00887D27"/>
    <w:rsid w:val="00887E35"/>
    <w:rsid w:val="00887F9E"/>
    <w:rsid w:val="00890407"/>
    <w:rsid w:val="00890ECF"/>
    <w:rsid w:val="00891144"/>
    <w:rsid w:val="008911A4"/>
    <w:rsid w:val="008918F8"/>
    <w:rsid w:val="00891AF5"/>
    <w:rsid w:val="00891E6F"/>
    <w:rsid w:val="0089200B"/>
    <w:rsid w:val="0089267B"/>
    <w:rsid w:val="00892A3F"/>
    <w:rsid w:val="00892B35"/>
    <w:rsid w:val="00892EC2"/>
    <w:rsid w:val="00892F12"/>
    <w:rsid w:val="0089319D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1048"/>
    <w:rsid w:val="008C2BD8"/>
    <w:rsid w:val="008C2C53"/>
    <w:rsid w:val="008C2D79"/>
    <w:rsid w:val="008C3489"/>
    <w:rsid w:val="008C52C3"/>
    <w:rsid w:val="008C602D"/>
    <w:rsid w:val="008C6504"/>
    <w:rsid w:val="008C690E"/>
    <w:rsid w:val="008C6CC6"/>
    <w:rsid w:val="008C6E96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438"/>
    <w:rsid w:val="008D6439"/>
    <w:rsid w:val="008D6C17"/>
    <w:rsid w:val="008D6C4C"/>
    <w:rsid w:val="008D752C"/>
    <w:rsid w:val="008D7D8B"/>
    <w:rsid w:val="008E0B4B"/>
    <w:rsid w:val="008E0D25"/>
    <w:rsid w:val="008E20C7"/>
    <w:rsid w:val="008E242B"/>
    <w:rsid w:val="008E27FA"/>
    <w:rsid w:val="008E3038"/>
    <w:rsid w:val="008E309F"/>
    <w:rsid w:val="008E410E"/>
    <w:rsid w:val="008E45AF"/>
    <w:rsid w:val="008E5838"/>
    <w:rsid w:val="008E5864"/>
    <w:rsid w:val="008E5B11"/>
    <w:rsid w:val="008E692E"/>
    <w:rsid w:val="008E6BC3"/>
    <w:rsid w:val="008E7F06"/>
    <w:rsid w:val="008F0193"/>
    <w:rsid w:val="008F0466"/>
    <w:rsid w:val="008F091C"/>
    <w:rsid w:val="008F1531"/>
    <w:rsid w:val="008F176F"/>
    <w:rsid w:val="008F1A07"/>
    <w:rsid w:val="008F1DD5"/>
    <w:rsid w:val="008F28A2"/>
    <w:rsid w:val="008F2F86"/>
    <w:rsid w:val="008F3649"/>
    <w:rsid w:val="008F369C"/>
    <w:rsid w:val="008F3A98"/>
    <w:rsid w:val="008F4B6E"/>
    <w:rsid w:val="008F4EC7"/>
    <w:rsid w:val="008F55FF"/>
    <w:rsid w:val="008F769E"/>
    <w:rsid w:val="008F7EED"/>
    <w:rsid w:val="009000CC"/>
    <w:rsid w:val="00900BFF"/>
    <w:rsid w:val="00900DEE"/>
    <w:rsid w:val="00901144"/>
    <w:rsid w:val="00901CF1"/>
    <w:rsid w:val="00902287"/>
    <w:rsid w:val="009027E7"/>
    <w:rsid w:val="00902859"/>
    <w:rsid w:val="00902DAB"/>
    <w:rsid w:val="00902FE4"/>
    <w:rsid w:val="00903753"/>
    <w:rsid w:val="00903BEF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1933"/>
    <w:rsid w:val="00911D8F"/>
    <w:rsid w:val="0091341E"/>
    <w:rsid w:val="00913469"/>
    <w:rsid w:val="009134D2"/>
    <w:rsid w:val="009134EA"/>
    <w:rsid w:val="009148AA"/>
    <w:rsid w:val="00915411"/>
    <w:rsid w:val="009155C4"/>
    <w:rsid w:val="00915974"/>
    <w:rsid w:val="0091727E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3A7C"/>
    <w:rsid w:val="00924435"/>
    <w:rsid w:val="009250AF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288"/>
    <w:rsid w:val="009304A6"/>
    <w:rsid w:val="009304E9"/>
    <w:rsid w:val="00930D1F"/>
    <w:rsid w:val="0093111C"/>
    <w:rsid w:val="00931640"/>
    <w:rsid w:val="0093214D"/>
    <w:rsid w:val="00932913"/>
    <w:rsid w:val="00932FCF"/>
    <w:rsid w:val="0093380B"/>
    <w:rsid w:val="009340BC"/>
    <w:rsid w:val="00934526"/>
    <w:rsid w:val="00936DBE"/>
    <w:rsid w:val="00937847"/>
    <w:rsid w:val="009406CE"/>
    <w:rsid w:val="00941305"/>
    <w:rsid w:val="009414B2"/>
    <w:rsid w:val="009419A8"/>
    <w:rsid w:val="00941C4A"/>
    <w:rsid w:val="00942412"/>
    <w:rsid w:val="00942F1F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51DC"/>
    <w:rsid w:val="00955ABF"/>
    <w:rsid w:val="009561A2"/>
    <w:rsid w:val="0095636F"/>
    <w:rsid w:val="0095655B"/>
    <w:rsid w:val="00956686"/>
    <w:rsid w:val="00956ABB"/>
    <w:rsid w:val="00956AC9"/>
    <w:rsid w:val="00957580"/>
    <w:rsid w:val="0095774A"/>
    <w:rsid w:val="00957EA3"/>
    <w:rsid w:val="009600CE"/>
    <w:rsid w:val="00960BA5"/>
    <w:rsid w:val="00960F14"/>
    <w:rsid w:val="009614E1"/>
    <w:rsid w:val="009615B2"/>
    <w:rsid w:val="00961A4B"/>
    <w:rsid w:val="00962064"/>
    <w:rsid w:val="009622DA"/>
    <w:rsid w:val="00962432"/>
    <w:rsid w:val="009624F1"/>
    <w:rsid w:val="00962E55"/>
    <w:rsid w:val="0096316C"/>
    <w:rsid w:val="00963D06"/>
    <w:rsid w:val="00963DE0"/>
    <w:rsid w:val="00963F81"/>
    <w:rsid w:val="0096511B"/>
    <w:rsid w:val="009653B6"/>
    <w:rsid w:val="00965530"/>
    <w:rsid w:val="00965C3F"/>
    <w:rsid w:val="00965DB4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317E"/>
    <w:rsid w:val="00983AFE"/>
    <w:rsid w:val="009841E4"/>
    <w:rsid w:val="00984B6C"/>
    <w:rsid w:val="00984F33"/>
    <w:rsid w:val="0098533F"/>
    <w:rsid w:val="00985DF5"/>
    <w:rsid w:val="009866A0"/>
    <w:rsid w:val="009869FC"/>
    <w:rsid w:val="00986D5C"/>
    <w:rsid w:val="00987D99"/>
    <w:rsid w:val="00987E92"/>
    <w:rsid w:val="009917AD"/>
    <w:rsid w:val="0099197F"/>
    <w:rsid w:val="009919F3"/>
    <w:rsid w:val="00991EC1"/>
    <w:rsid w:val="00992125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0D0"/>
    <w:rsid w:val="009A2810"/>
    <w:rsid w:val="009A350E"/>
    <w:rsid w:val="009A3738"/>
    <w:rsid w:val="009A4A7A"/>
    <w:rsid w:val="009A4AC2"/>
    <w:rsid w:val="009A5671"/>
    <w:rsid w:val="009A5D51"/>
    <w:rsid w:val="009A6021"/>
    <w:rsid w:val="009A65C8"/>
    <w:rsid w:val="009A66EB"/>
    <w:rsid w:val="009A66F0"/>
    <w:rsid w:val="009A6AE1"/>
    <w:rsid w:val="009A6C33"/>
    <w:rsid w:val="009B0277"/>
    <w:rsid w:val="009B0483"/>
    <w:rsid w:val="009B0694"/>
    <w:rsid w:val="009B09AC"/>
    <w:rsid w:val="009B0C91"/>
    <w:rsid w:val="009B0DFD"/>
    <w:rsid w:val="009B122C"/>
    <w:rsid w:val="009B1908"/>
    <w:rsid w:val="009B192C"/>
    <w:rsid w:val="009B1F2F"/>
    <w:rsid w:val="009B20C0"/>
    <w:rsid w:val="009B2D36"/>
    <w:rsid w:val="009B3255"/>
    <w:rsid w:val="009B34FD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3181"/>
    <w:rsid w:val="009C3231"/>
    <w:rsid w:val="009C37F8"/>
    <w:rsid w:val="009C425E"/>
    <w:rsid w:val="009C47CC"/>
    <w:rsid w:val="009C5803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27CC"/>
    <w:rsid w:val="00A0372E"/>
    <w:rsid w:val="00A0379E"/>
    <w:rsid w:val="00A03C38"/>
    <w:rsid w:val="00A05198"/>
    <w:rsid w:val="00A05216"/>
    <w:rsid w:val="00A05F7F"/>
    <w:rsid w:val="00A061CF"/>
    <w:rsid w:val="00A0701D"/>
    <w:rsid w:val="00A0712F"/>
    <w:rsid w:val="00A0751C"/>
    <w:rsid w:val="00A07736"/>
    <w:rsid w:val="00A07800"/>
    <w:rsid w:val="00A07D99"/>
    <w:rsid w:val="00A07F98"/>
    <w:rsid w:val="00A07FFE"/>
    <w:rsid w:val="00A103A7"/>
    <w:rsid w:val="00A1090B"/>
    <w:rsid w:val="00A11B09"/>
    <w:rsid w:val="00A12003"/>
    <w:rsid w:val="00A12215"/>
    <w:rsid w:val="00A12AF0"/>
    <w:rsid w:val="00A13535"/>
    <w:rsid w:val="00A13666"/>
    <w:rsid w:val="00A14074"/>
    <w:rsid w:val="00A14140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6428"/>
    <w:rsid w:val="00A27142"/>
    <w:rsid w:val="00A278EA"/>
    <w:rsid w:val="00A27D3E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BB4"/>
    <w:rsid w:val="00A4538A"/>
    <w:rsid w:val="00A45B8D"/>
    <w:rsid w:val="00A46BBD"/>
    <w:rsid w:val="00A46F42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B29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EE0"/>
    <w:rsid w:val="00A63579"/>
    <w:rsid w:val="00A63B9B"/>
    <w:rsid w:val="00A64000"/>
    <w:rsid w:val="00A645B7"/>
    <w:rsid w:val="00A64837"/>
    <w:rsid w:val="00A64A2C"/>
    <w:rsid w:val="00A64B51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C3D"/>
    <w:rsid w:val="00A75DF0"/>
    <w:rsid w:val="00A76A1A"/>
    <w:rsid w:val="00A76A4D"/>
    <w:rsid w:val="00A76DF0"/>
    <w:rsid w:val="00A7737A"/>
    <w:rsid w:val="00A77734"/>
    <w:rsid w:val="00A77BF3"/>
    <w:rsid w:val="00A77BFA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211"/>
    <w:rsid w:val="00A853CF"/>
    <w:rsid w:val="00A86316"/>
    <w:rsid w:val="00A87041"/>
    <w:rsid w:val="00A87CD3"/>
    <w:rsid w:val="00A902D7"/>
    <w:rsid w:val="00A904F8"/>
    <w:rsid w:val="00A90945"/>
    <w:rsid w:val="00A91AC3"/>
    <w:rsid w:val="00A92609"/>
    <w:rsid w:val="00A926A4"/>
    <w:rsid w:val="00A92B45"/>
    <w:rsid w:val="00A93122"/>
    <w:rsid w:val="00A93621"/>
    <w:rsid w:val="00A93CBD"/>
    <w:rsid w:val="00A93E39"/>
    <w:rsid w:val="00A941F6"/>
    <w:rsid w:val="00A943D9"/>
    <w:rsid w:val="00A94A6E"/>
    <w:rsid w:val="00A94DF7"/>
    <w:rsid w:val="00A9548E"/>
    <w:rsid w:val="00A960FC"/>
    <w:rsid w:val="00A97122"/>
    <w:rsid w:val="00A972B2"/>
    <w:rsid w:val="00A9738A"/>
    <w:rsid w:val="00AA0481"/>
    <w:rsid w:val="00AA0B1D"/>
    <w:rsid w:val="00AA0F87"/>
    <w:rsid w:val="00AA1301"/>
    <w:rsid w:val="00AA13BC"/>
    <w:rsid w:val="00AA2116"/>
    <w:rsid w:val="00AA33F7"/>
    <w:rsid w:val="00AA3722"/>
    <w:rsid w:val="00AA3A75"/>
    <w:rsid w:val="00AA3C23"/>
    <w:rsid w:val="00AA3CBD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18A6"/>
    <w:rsid w:val="00AB2012"/>
    <w:rsid w:val="00AB20F8"/>
    <w:rsid w:val="00AB2DA5"/>
    <w:rsid w:val="00AB3572"/>
    <w:rsid w:val="00AB5166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2343"/>
    <w:rsid w:val="00AC238B"/>
    <w:rsid w:val="00AC2536"/>
    <w:rsid w:val="00AC3AD5"/>
    <w:rsid w:val="00AC3D7A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D0691"/>
    <w:rsid w:val="00AD08CE"/>
    <w:rsid w:val="00AD0E8E"/>
    <w:rsid w:val="00AD1F5D"/>
    <w:rsid w:val="00AD2028"/>
    <w:rsid w:val="00AD21D4"/>
    <w:rsid w:val="00AD2493"/>
    <w:rsid w:val="00AD2F8C"/>
    <w:rsid w:val="00AD3991"/>
    <w:rsid w:val="00AD3EA4"/>
    <w:rsid w:val="00AD406B"/>
    <w:rsid w:val="00AD4466"/>
    <w:rsid w:val="00AD46EC"/>
    <w:rsid w:val="00AD4DFC"/>
    <w:rsid w:val="00AD5245"/>
    <w:rsid w:val="00AD5434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BF2"/>
    <w:rsid w:val="00AE5C1E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26E1"/>
    <w:rsid w:val="00AF2849"/>
    <w:rsid w:val="00AF2E56"/>
    <w:rsid w:val="00AF307A"/>
    <w:rsid w:val="00AF3E31"/>
    <w:rsid w:val="00AF3E33"/>
    <w:rsid w:val="00AF4941"/>
    <w:rsid w:val="00AF4D77"/>
    <w:rsid w:val="00AF50CB"/>
    <w:rsid w:val="00AF55A7"/>
    <w:rsid w:val="00AF5A31"/>
    <w:rsid w:val="00AF5A61"/>
    <w:rsid w:val="00AF5DD6"/>
    <w:rsid w:val="00AF7F64"/>
    <w:rsid w:val="00B00126"/>
    <w:rsid w:val="00B008CD"/>
    <w:rsid w:val="00B009B7"/>
    <w:rsid w:val="00B00CEA"/>
    <w:rsid w:val="00B00E95"/>
    <w:rsid w:val="00B01BC6"/>
    <w:rsid w:val="00B025AC"/>
    <w:rsid w:val="00B03654"/>
    <w:rsid w:val="00B04298"/>
    <w:rsid w:val="00B042A2"/>
    <w:rsid w:val="00B04609"/>
    <w:rsid w:val="00B04D82"/>
    <w:rsid w:val="00B04FD0"/>
    <w:rsid w:val="00B0547D"/>
    <w:rsid w:val="00B05E0C"/>
    <w:rsid w:val="00B06051"/>
    <w:rsid w:val="00B06069"/>
    <w:rsid w:val="00B060AA"/>
    <w:rsid w:val="00B06259"/>
    <w:rsid w:val="00B06356"/>
    <w:rsid w:val="00B066D3"/>
    <w:rsid w:val="00B0687E"/>
    <w:rsid w:val="00B07533"/>
    <w:rsid w:val="00B076C4"/>
    <w:rsid w:val="00B079DD"/>
    <w:rsid w:val="00B07ACF"/>
    <w:rsid w:val="00B07D6C"/>
    <w:rsid w:val="00B100B1"/>
    <w:rsid w:val="00B102CA"/>
    <w:rsid w:val="00B10845"/>
    <w:rsid w:val="00B117E9"/>
    <w:rsid w:val="00B119AF"/>
    <w:rsid w:val="00B1263B"/>
    <w:rsid w:val="00B127EA"/>
    <w:rsid w:val="00B128E8"/>
    <w:rsid w:val="00B12DDA"/>
    <w:rsid w:val="00B13A47"/>
    <w:rsid w:val="00B144E8"/>
    <w:rsid w:val="00B14A5C"/>
    <w:rsid w:val="00B15510"/>
    <w:rsid w:val="00B15D25"/>
    <w:rsid w:val="00B16119"/>
    <w:rsid w:val="00B16A44"/>
    <w:rsid w:val="00B172E0"/>
    <w:rsid w:val="00B1749A"/>
    <w:rsid w:val="00B1790F"/>
    <w:rsid w:val="00B17F44"/>
    <w:rsid w:val="00B20A5D"/>
    <w:rsid w:val="00B20EDE"/>
    <w:rsid w:val="00B21577"/>
    <w:rsid w:val="00B216D1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A4F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B98"/>
    <w:rsid w:val="00B4452A"/>
    <w:rsid w:val="00B453E8"/>
    <w:rsid w:val="00B4575D"/>
    <w:rsid w:val="00B46744"/>
    <w:rsid w:val="00B468B5"/>
    <w:rsid w:val="00B46D81"/>
    <w:rsid w:val="00B47092"/>
    <w:rsid w:val="00B47263"/>
    <w:rsid w:val="00B4751C"/>
    <w:rsid w:val="00B47F1E"/>
    <w:rsid w:val="00B50B50"/>
    <w:rsid w:val="00B50CA8"/>
    <w:rsid w:val="00B50FAB"/>
    <w:rsid w:val="00B52DD0"/>
    <w:rsid w:val="00B53968"/>
    <w:rsid w:val="00B53A68"/>
    <w:rsid w:val="00B53B9D"/>
    <w:rsid w:val="00B53D2D"/>
    <w:rsid w:val="00B53F8E"/>
    <w:rsid w:val="00B54166"/>
    <w:rsid w:val="00B54A1A"/>
    <w:rsid w:val="00B54DAF"/>
    <w:rsid w:val="00B5522F"/>
    <w:rsid w:val="00B55556"/>
    <w:rsid w:val="00B55DF0"/>
    <w:rsid w:val="00B56996"/>
    <w:rsid w:val="00B57F3F"/>
    <w:rsid w:val="00B60898"/>
    <w:rsid w:val="00B61398"/>
    <w:rsid w:val="00B62DDC"/>
    <w:rsid w:val="00B6317A"/>
    <w:rsid w:val="00B6355E"/>
    <w:rsid w:val="00B63D97"/>
    <w:rsid w:val="00B64007"/>
    <w:rsid w:val="00B644E3"/>
    <w:rsid w:val="00B64632"/>
    <w:rsid w:val="00B64979"/>
    <w:rsid w:val="00B64B4D"/>
    <w:rsid w:val="00B659AB"/>
    <w:rsid w:val="00B66277"/>
    <w:rsid w:val="00B66C03"/>
    <w:rsid w:val="00B67836"/>
    <w:rsid w:val="00B6787D"/>
    <w:rsid w:val="00B67F77"/>
    <w:rsid w:val="00B71D1A"/>
    <w:rsid w:val="00B71FA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C60"/>
    <w:rsid w:val="00B77138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7E9"/>
    <w:rsid w:val="00B96B84"/>
    <w:rsid w:val="00B96EFF"/>
    <w:rsid w:val="00B97A98"/>
    <w:rsid w:val="00B97F82"/>
    <w:rsid w:val="00BA03E0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B0F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285"/>
    <w:rsid w:val="00BB358C"/>
    <w:rsid w:val="00BB35AA"/>
    <w:rsid w:val="00BB37DC"/>
    <w:rsid w:val="00BB39FF"/>
    <w:rsid w:val="00BB3C47"/>
    <w:rsid w:val="00BB417C"/>
    <w:rsid w:val="00BB48EB"/>
    <w:rsid w:val="00BB4EA6"/>
    <w:rsid w:val="00BB5EAA"/>
    <w:rsid w:val="00BB6080"/>
    <w:rsid w:val="00BB652E"/>
    <w:rsid w:val="00BB6C0E"/>
    <w:rsid w:val="00BB716D"/>
    <w:rsid w:val="00BB756E"/>
    <w:rsid w:val="00BB787C"/>
    <w:rsid w:val="00BB7FE1"/>
    <w:rsid w:val="00BC086A"/>
    <w:rsid w:val="00BC103A"/>
    <w:rsid w:val="00BC183B"/>
    <w:rsid w:val="00BC253F"/>
    <w:rsid w:val="00BC2AE5"/>
    <w:rsid w:val="00BC2B5E"/>
    <w:rsid w:val="00BC3074"/>
    <w:rsid w:val="00BC3D8C"/>
    <w:rsid w:val="00BC42AB"/>
    <w:rsid w:val="00BC47CC"/>
    <w:rsid w:val="00BC4873"/>
    <w:rsid w:val="00BC5D24"/>
    <w:rsid w:val="00BC605D"/>
    <w:rsid w:val="00BC6276"/>
    <w:rsid w:val="00BC6508"/>
    <w:rsid w:val="00BC683B"/>
    <w:rsid w:val="00BC7716"/>
    <w:rsid w:val="00BD0FFB"/>
    <w:rsid w:val="00BD1145"/>
    <w:rsid w:val="00BD26B3"/>
    <w:rsid w:val="00BD2C61"/>
    <w:rsid w:val="00BD35D2"/>
    <w:rsid w:val="00BD388C"/>
    <w:rsid w:val="00BD38EF"/>
    <w:rsid w:val="00BD3CD4"/>
    <w:rsid w:val="00BD3F1E"/>
    <w:rsid w:val="00BD454A"/>
    <w:rsid w:val="00BD4AE6"/>
    <w:rsid w:val="00BD50A9"/>
    <w:rsid w:val="00BD5232"/>
    <w:rsid w:val="00BD5B7A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66F"/>
    <w:rsid w:val="00BE2FD8"/>
    <w:rsid w:val="00BE3249"/>
    <w:rsid w:val="00BE379A"/>
    <w:rsid w:val="00BE3A60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3B6A"/>
    <w:rsid w:val="00BF4935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12A2"/>
    <w:rsid w:val="00C013C4"/>
    <w:rsid w:val="00C01486"/>
    <w:rsid w:val="00C016AC"/>
    <w:rsid w:val="00C01DCE"/>
    <w:rsid w:val="00C02767"/>
    <w:rsid w:val="00C027DE"/>
    <w:rsid w:val="00C02DD9"/>
    <w:rsid w:val="00C02F2E"/>
    <w:rsid w:val="00C03428"/>
    <w:rsid w:val="00C03B0D"/>
    <w:rsid w:val="00C03CD0"/>
    <w:rsid w:val="00C03E31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756"/>
    <w:rsid w:val="00C22168"/>
    <w:rsid w:val="00C22321"/>
    <w:rsid w:val="00C226D3"/>
    <w:rsid w:val="00C2276A"/>
    <w:rsid w:val="00C22DEE"/>
    <w:rsid w:val="00C23322"/>
    <w:rsid w:val="00C23712"/>
    <w:rsid w:val="00C23725"/>
    <w:rsid w:val="00C24109"/>
    <w:rsid w:val="00C25425"/>
    <w:rsid w:val="00C26982"/>
    <w:rsid w:val="00C27D59"/>
    <w:rsid w:val="00C30D5A"/>
    <w:rsid w:val="00C319C9"/>
    <w:rsid w:val="00C31D00"/>
    <w:rsid w:val="00C31ECF"/>
    <w:rsid w:val="00C3267B"/>
    <w:rsid w:val="00C32C94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40B62"/>
    <w:rsid w:val="00C412BA"/>
    <w:rsid w:val="00C41C2C"/>
    <w:rsid w:val="00C41E6B"/>
    <w:rsid w:val="00C422D3"/>
    <w:rsid w:val="00C42BA0"/>
    <w:rsid w:val="00C42D13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0B9"/>
    <w:rsid w:val="00C461D6"/>
    <w:rsid w:val="00C46557"/>
    <w:rsid w:val="00C46816"/>
    <w:rsid w:val="00C46A12"/>
    <w:rsid w:val="00C4772B"/>
    <w:rsid w:val="00C50E65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81F"/>
    <w:rsid w:val="00C559CC"/>
    <w:rsid w:val="00C55DDC"/>
    <w:rsid w:val="00C562C2"/>
    <w:rsid w:val="00C563B4"/>
    <w:rsid w:val="00C568BA"/>
    <w:rsid w:val="00C56D64"/>
    <w:rsid w:val="00C61624"/>
    <w:rsid w:val="00C619DF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C41"/>
    <w:rsid w:val="00C82CC5"/>
    <w:rsid w:val="00C82E82"/>
    <w:rsid w:val="00C8367C"/>
    <w:rsid w:val="00C83EBD"/>
    <w:rsid w:val="00C83F71"/>
    <w:rsid w:val="00C8519D"/>
    <w:rsid w:val="00C85704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23BF"/>
    <w:rsid w:val="00C92649"/>
    <w:rsid w:val="00C927B9"/>
    <w:rsid w:val="00C92A1F"/>
    <w:rsid w:val="00C92CBC"/>
    <w:rsid w:val="00C93330"/>
    <w:rsid w:val="00C937BB"/>
    <w:rsid w:val="00C9418D"/>
    <w:rsid w:val="00C94B56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0F2D"/>
    <w:rsid w:val="00CA1188"/>
    <w:rsid w:val="00CA2388"/>
    <w:rsid w:val="00CA3043"/>
    <w:rsid w:val="00CA3048"/>
    <w:rsid w:val="00CA3126"/>
    <w:rsid w:val="00CA39FE"/>
    <w:rsid w:val="00CA419F"/>
    <w:rsid w:val="00CA49AF"/>
    <w:rsid w:val="00CA4F61"/>
    <w:rsid w:val="00CA500F"/>
    <w:rsid w:val="00CA503A"/>
    <w:rsid w:val="00CA54A4"/>
    <w:rsid w:val="00CA622B"/>
    <w:rsid w:val="00CA6AA3"/>
    <w:rsid w:val="00CA6AC0"/>
    <w:rsid w:val="00CA7918"/>
    <w:rsid w:val="00CA7E85"/>
    <w:rsid w:val="00CA7F11"/>
    <w:rsid w:val="00CB0557"/>
    <w:rsid w:val="00CB064A"/>
    <w:rsid w:val="00CB1213"/>
    <w:rsid w:val="00CB14D1"/>
    <w:rsid w:val="00CB14E1"/>
    <w:rsid w:val="00CB189C"/>
    <w:rsid w:val="00CB279E"/>
    <w:rsid w:val="00CB29C1"/>
    <w:rsid w:val="00CB2A09"/>
    <w:rsid w:val="00CB35DD"/>
    <w:rsid w:val="00CB36F5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BA5"/>
    <w:rsid w:val="00CC1C1C"/>
    <w:rsid w:val="00CC2294"/>
    <w:rsid w:val="00CC4487"/>
    <w:rsid w:val="00CC58EC"/>
    <w:rsid w:val="00CC5D82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328"/>
    <w:rsid w:val="00CD65DA"/>
    <w:rsid w:val="00CD6F86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1140"/>
    <w:rsid w:val="00CF2635"/>
    <w:rsid w:val="00CF2BE5"/>
    <w:rsid w:val="00CF30FF"/>
    <w:rsid w:val="00CF3977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395B"/>
    <w:rsid w:val="00D0428D"/>
    <w:rsid w:val="00D04718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500"/>
    <w:rsid w:val="00D16ABC"/>
    <w:rsid w:val="00D16B7C"/>
    <w:rsid w:val="00D16D56"/>
    <w:rsid w:val="00D1774F"/>
    <w:rsid w:val="00D17D4A"/>
    <w:rsid w:val="00D216C3"/>
    <w:rsid w:val="00D21787"/>
    <w:rsid w:val="00D224F1"/>
    <w:rsid w:val="00D22CE0"/>
    <w:rsid w:val="00D22F9E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C2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920"/>
    <w:rsid w:val="00D344E7"/>
    <w:rsid w:val="00D34590"/>
    <w:rsid w:val="00D349CB"/>
    <w:rsid w:val="00D35060"/>
    <w:rsid w:val="00D355E2"/>
    <w:rsid w:val="00D36681"/>
    <w:rsid w:val="00D36BD9"/>
    <w:rsid w:val="00D36D47"/>
    <w:rsid w:val="00D374D7"/>
    <w:rsid w:val="00D375B8"/>
    <w:rsid w:val="00D37791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F0"/>
    <w:rsid w:val="00D446FD"/>
    <w:rsid w:val="00D44975"/>
    <w:rsid w:val="00D44BD5"/>
    <w:rsid w:val="00D44C93"/>
    <w:rsid w:val="00D45219"/>
    <w:rsid w:val="00D45BF3"/>
    <w:rsid w:val="00D4606F"/>
    <w:rsid w:val="00D46BCB"/>
    <w:rsid w:val="00D46FD1"/>
    <w:rsid w:val="00D47F0A"/>
    <w:rsid w:val="00D503ED"/>
    <w:rsid w:val="00D50704"/>
    <w:rsid w:val="00D50F05"/>
    <w:rsid w:val="00D51740"/>
    <w:rsid w:val="00D51BC3"/>
    <w:rsid w:val="00D51BE8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A09"/>
    <w:rsid w:val="00D57D60"/>
    <w:rsid w:val="00D57ECC"/>
    <w:rsid w:val="00D6017B"/>
    <w:rsid w:val="00D60280"/>
    <w:rsid w:val="00D60D20"/>
    <w:rsid w:val="00D61113"/>
    <w:rsid w:val="00D6172D"/>
    <w:rsid w:val="00D617EC"/>
    <w:rsid w:val="00D61D28"/>
    <w:rsid w:val="00D62EAE"/>
    <w:rsid w:val="00D6407A"/>
    <w:rsid w:val="00D647AA"/>
    <w:rsid w:val="00D64930"/>
    <w:rsid w:val="00D6549B"/>
    <w:rsid w:val="00D65E73"/>
    <w:rsid w:val="00D661BA"/>
    <w:rsid w:val="00D661FF"/>
    <w:rsid w:val="00D66406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811"/>
    <w:rsid w:val="00D80948"/>
    <w:rsid w:val="00D8106E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6295"/>
    <w:rsid w:val="00D865F4"/>
    <w:rsid w:val="00D8702A"/>
    <w:rsid w:val="00D874B6"/>
    <w:rsid w:val="00D87771"/>
    <w:rsid w:val="00D87AF3"/>
    <w:rsid w:val="00D90490"/>
    <w:rsid w:val="00D90E99"/>
    <w:rsid w:val="00D91D78"/>
    <w:rsid w:val="00D92E83"/>
    <w:rsid w:val="00D92EC1"/>
    <w:rsid w:val="00D9314A"/>
    <w:rsid w:val="00D93517"/>
    <w:rsid w:val="00D93DDB"/>
    <w:rsid w:val="00D93F17"/>
    <w:rsid w:val="00D943E5"/>
    <w:rsid w:val="00D94FC3"/>
    <w:rsid w:val="00D953CE"/>
    <w:rsid w:val="00D96854"/>
    <w:rsid w:val="00D96C6E"/>
    <w:rsid w:val="00D9775C"/>
    <w:rsid w:val="00DA0D59"/>
    <w:rsid w:val="00DA1581"/>
    <w:rsid w:val="00DA23DA"/>
    <w:rsid w:val="00DA29B3"/>
    <w:rsid w:val="00DA3773"/>
    <w:rsid w:val="00DA4248"/>
    <w:rsid w:val="00DA4643"/>
    <w:rsid w:val="00DA4EAA"/>
    <w:rsid w:val="00DA4FE6"/>
    <w:rsid w:val="00DA550A"/>
    <w:rsid w:val="00DA5625"/>
    <w:rsid w:val="00DA5F57"/>
    <w:rsid w:val="00DA615C"/>
    <w:rsid w:val="00DA6459"/>
    <w:rsid w:val="00DA6539"/>
    <w:rsid w:val="00DA668A"/>
    <w:rsid w:val="00DA6738"/>
    <w:rsid w:val="00DA68F7"/>
    <w:rsid w:val="00DA69AA"/>
    <w:rsid w:val="00DA7D11"/>
    <w:rsid w:val="00DA7DD2"/>
    <w:rsid w:val="00DA7DDE"/>
    <w:rsid w:val="00DB02FE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7915"/>
    <w:rsid w:val="00DB7E01"/>
    <w:rsid w:val="00DC03BF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55B"/>
    <w:rsid w:val="00DC5706"/>
    <w:rsid w:val="00DC6789"/>
    <w:rsid w:val="00DC6939"/>
    <w:rsid w:val="00DC6A80"/>
    <w:rsid w:val="00DC6B34"/>
    <w:rsid w:val="00DC72C3"/>
    <w:rsid w:val="00DC72F3"/>
    <w:rsid w:val="00DC7905"/>
    <w:rsid w:val="00DC7F14"/>
    <w:rsid w:val="00DD05C7"/>
    <w:rsid w:val="00DD060E"/>
    <w:rsid w:val="00DD0B85"/>
    <w:rsid w:val="00DD1E76"/>
    <w:rsid w:val="00DD1F68"/>
    <w:rsid w:val="00DD222B"/>
    <w:rsid w:val="00DD23E5"/>
    <w:rsid w:val="00DD23FC"/>
    <w:rsid w:val="00DD3398"/>
    <w:rsid w:val="00DD3B6D"/>
    <w:rsid w:val="00DD4605"/>
    <w:rsid w:val="00DD489F"/>
    <w:rsid w:val="00DD48B3"/>
    <w:rsid w:val="00DD4ADB"/>
    <w:rsid w:val="00DD5073"/>
    <w:rsid w:val="00DD52F0"/>
    <w:rsid w:val="00DD7396"/>
    <w:rsid w:val="00DD7AF7"/>
    <w:rsid w:val="00DD7D1E"/>
    <w:rsid w:val="00DD7DB2"/>
    <w:rsid w:val="00DD7F53"/>
    <w:rsid w:val="00DE068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60B3"/>
    <w:rsid w:val="00DF68BB"/>
    <w:rsid w:val="00DF6A65"/>
    <w:rsid w:val="00DF7DCC"/>
    <w:rsid w:val="00E00051"/>
    <w:rsid w:val="00E00CBC"/>
    <w:rsid w:val="00E0112A"/>
    <w:rsid w:val="00E015E6"/>
    <w:rsid w:val="00E01CDF"/>
    <w:rsid w:val="00E01F10"/>
    <w:rsid w:val="00E029E6"/>
    <w:rsid w:val="00E02A77"/>
    <w:rsid w:val="00E02F74"/>
    <w:rsid w:val="00E0309B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7170"/>
    <w:rsid w:val="00E075E3"/>
    <w:rsid w:val="00E077F3"/>
    <w:rsid w:val="00E10199"/>
    <w:rsid w:val="00E103A0"/>
    <w:rsid w:val="00E111D5"/>
    <w:rsid w:val="00E11A53"/>
    <w:rsid w:val="00E11CF4"/>
    <w:rsid w:val="00E11D08"/>
    <w:rsid w:val="00E11F14"/>
    <w:rsid w:val="00E120B2"/>
    <w:rsid w:val="00E128F4"/>
    <w:rsid w:val="00E13069"/>
    <w:rsid w:val="00E1315C"/>
    <w:rsid w:val="00E14487"/>
    <w:rsid w:val="00E15176"/>
    <w:rsid w:val="00E1517E"/>
    <w:rsid w:val="00E153DE"/>
    <w:rsid w:val="00E158E7"/>
    <w:rsid w:val="00E15D3C"/>
    <w:rsid w:val="00E16544"/>
    <w:rsid w:val="00E16A3D"/>
    <w:rsid w:val="00E16A47"/>
    <w:rsid w:val="00E16AA0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3830"/>
    <w:rsid w:val="00E33E05"/>
    <w:rsid w:val="00E34294"/>
    <w:rsid w:val="00E351B7"/>
    <w:rsid w:val="00E356FD"/>
    <w:rsid w:val="00E35913"/>
    <w:rsid w:val="00E35AAF"/>
    <w:rsid w:val="00E35E57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3708"/>
    <w:rsid w:val="00E43902"/>
    <w:rsid w:val="00E43BA1"/>
    <w:rsid w:val="00E43F71"/>
    <w:rsid w:val="00E43FB0"/>
    <w:rsid w:val="00E44A78"/>
    <w:rsid w:val="00E452D3"/>
    <w:rsid w:val="00E45A1B"/>
    <w:rsid w:val="00E463B4"/>
    <w:rsid w:val="00E4692B"/>
    <w:rsid w:val="00E46D45"/>
    <w:rsid w:val="00E46DF6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C08"/>
    <w:rsid w:val="00E52F8A"/>
    <w:rsid w:val="00E53616"/>
    <w:rsid w:val="00E53C7E"/>
    <w:rsid w:val="00E53D87"/>
    <w:rsid w:val="00E54856"/>
    <w:rsid w:val="00E554D1"/>
    <w:rsid w:val="00E56183"/>
    <w:rsid w:val="00E5622C"/>
    <w:rsid w:val="00E5668E"/>
    <w:rsid w:val="00E56DD1"/>
    <w:rsid w:val="00E578B6"/>
    <w:rsid w:val="00E57DE4"/>
    <w:rsid w:val="00E57E1A"/>
    <w:rsid w:val="00E60F3D"/>
    <w:rsid w:val="00E6102B"/>
    <w:rsid w:val="00E6132E"/>
    <w:rsid w:val="00E61C87"/>
    <w:rsid w:val="00E61FDB"/>
    <w:rsid w:val="00E62402"/>
    <w:rsid w:val="00E625A3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45"/>
    <w:rsid w:val="00E715DC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03F"/>
    <w:rsid w:val="00E8030E"/>
    <w:rsid w:val="00E8049A"/>
    <w:rsid w:val="00E80C65"/>
    <w:rsid w:val="00E810EA"/>
    <w:rsid w:val="00E816BD"/>
    <w:rsid w:val="00E81B6B"/>
    <w:rsid w:val="00E81C18"/>
    <w:rsid w:val="00E83D30"/>
    <w:rsid w:val="00E85B30"/>
    <w:rsid w:val="00E8643A"/>
    <w:rsid w:val="00E86649"/>
    <w:rsid w:val="00E86B07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59EC"/>
    <w:rsid w:val="00EA5E6B"/>
    <w:rsid w:val="00EA60C9"/>
    <w:rsid w:val="00EA6F76"/>
    <w:rsid w:val="00EA729D"/>
    <w:rsid w:val="00EA74C4"/>
    <w:rsid w:val="00EA7BE6"/>
    <w:rsid w:val="00EA7DCD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C42"/>
    <w:rsid w:val="00EB5150"/>
    <w:rsid w:val="00EB6095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B74"/>
    <w:rsid w:val="00EC3D90"/>
    <w:rsid w:val="00EC4511"/>
    <w:rsid w:val="00EC4566"/>
    <w:rsid w:val="00EC4BF8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438C"/>
    <w:rsid w:val="00ED45B1"/>
    <w:rsid w:val="00ED4D3A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2A9"/>
    <w:rsid w:val="00EE334E"/>
    <w:rsid w:val="00EE3A1A"/>
    <w:rsid w:val="00EE46DA"/>
    <w:rsid w:val="00EE59C9"/>
    <w:rsid w:val="00EE5B96"/>
    <w:rsid w:val="00EE60C9"/>
    <w:rsid w:val="00EE6F35"/>
    <w:rsid w:val="00EE7221"/>
    <w:rsid w:val="00EE736D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4183"/>
    <w:rsid w:val="00EF42F2"/>
    <w:rsid w:val="00EF559C"/>
    <w:rsid w:val="00EF57EE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84A"/>
    <w:rsid w:val="00F11059"/>
    <w:rsid w:val="00F11351"/>
    <w:rsid w:val="00F1163D"/>
    <w:rsid w:val="00F11F1D"/>
    <w:rsid w:val="00F12CE8"/>
    <w:rsid w:val="00F135A8"/>
    <w:rsid w:val="00F13D72"/>
    <w:rsid w:val="00F14AFC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B65"/>
    <w:rsid w:val="00F22E75"/>
    <w:rsid w:val="00F240C6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DE4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799B"/>
    <w:rsid w:val="00F403AB"/>
    <w:rsid w:val="00F40A80"/>
    <w:rsid w:val="00F4197D"/>
    <w:rsid w:val="00F41C7D"/>
    <w:rsid w:val="00F4221B"/>
    <w:rsid w:val="00F423E7"/>
    <w:rsid w:val="00F4262A"/>
    <w:rsid w:val="00F4270B"/>
    <w:rsid w:val="00F42E95"/>
    <w:rsid w:val="00F43A84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47A7B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3353"/>
    <w:rsid w:val="00F534F0"/>
    <w:rsid w:val="00F53603"/>
    <w:rsid w:val="00F53E5D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752D"/>
    <w:rsid w:val="00F678CD"/>
    <w:rsid w:val="00F702CA"/>
    <w:rsid w:val="00F709F1"/>
    <w:rsid w:val="00F70F4D"/>
    <w:rsid w:val="00F71195"/>
    <w:rsid w:val="00F71504"/>
    <w:rsid w:val="00F71B6A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AA0"/>
    <w:rsid w:val="00F816E3"/>
    <w:rsid w:val="00F81A0A"/>
    <w:rsid w:val="00F823E6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E04"/>
    <w:rsid w:val="00F8706F"/>
    <w:rsid w:val="00F873B2"/>
    <w:rsid w:val="00F87664"/>
    <w:rsid w:val="00F87957"/>
    <w:rsid w:val="00F87C2F"/>
    <w:rsid w:val="00F87ED2"/>
    <w:rsid w:val="00F9099A"/>
    <w:rsid w:val="00F90F1B"/>
    <w:rsid w:val="00F91326"/>
    <w:rsid w:val="00F91AAB"/>
    <w:rsid w:val="00F91B09"/>
    <w:rsid w:val="00F923C4"/>
    <w:rsid w:val="00F93144"/>
    <w:rsid w:val="00F9358C"/>
    <w:rsid w:val="00F937DC"/>
    <w:rsid w:val="00F93943"/>
    <w:rsid w:val="00F947A1"/>
    <w:rsid w:val="00F94B73"/>
    <w:rsid w:val="00F94DFC"/>
    <w:rsid w:val="00F95AE0"/>
    <w:rsid w:val="00F95B69"/>
    <w:rsid w:val="00F961E1"/>
    <w:rsid w:val="00F9632C"/>
    <w:rsid w:val="00F9682A"/>
    <w:rsid w:val="00F96E19"/>
    <w:rsid w:val="00F973EA"/>
    <w:rsid w:val="00F97D09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F0F"/>
    <w:rsid w:val="00FB3415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F0"/>
    <w:rsid w:val="00FB72F1"/>
    <w:rsid w:val="00FB7671"/>
    <w:rsid w:val="00FC033B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2AB"/>
    <w:rsid w:val="00FD22BC"/>
    <w:rsid w:val="00FD231D"/>
    <w:rsid w:val="00FD2C57"/>
    <w:rsid w:val="00FD3AE7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64C"/>
    <w:rsid w:val="00FF6AE7"/>
    <w:rsid w:val="00FF6D4E"/>
    <w:rsid w:val="00FF70AB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  <w15:docId w15:val="{FDFC25EA-1DD9-438A-8D1F-9A71BE56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  <w:lang w:eastAsia="ja-JP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HanziPen SC" w:hAnsi="HanziPen SC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paragraph" w:customStyle="1" w:styleId="paragraph">
    <w:name w:val="paragraph"/>
    <w:basedOn w:val="Normal"/>
    <w:rsid w:val="00BD3F1E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BD3F1E"/>
  </w:style>
  <w:style w:type="character" w:customStyle="1" w:styleId="eop">
    <w:name w:val="eop"/>
    <w:basedOn w:val="DefaultParagraphFont"/>
    <w:rsid w:val="00BD3F1E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E78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0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research-statistics-data-systems/section-508/public/creating-accessible-products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mshub.cms.gov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SSupport@battelle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3.png@01D65AF1.FCCE394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gov/research-statistics-data-systems/section-508/public/creating-accessible-produc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69F7-0DE2-429E-BBE2-F6A0AABD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Comment Call Web Posting</vt:lpstr>
    </vt:vector>
  </TitlesOfParts>
  <Manager/>
  <Company>CMS</Company>
  <LinksUpToDate>false</LinksUpToDate>
  <CharactersWithSpaces>3269</CharactersWithSpaces>
  <SharedDoc>false</SharedDoc>
  <HyperlinkBase/>
  <HLinks>
    <vt:vector size="24" baseType="variant">
      <vt:variant>
        <vt:i4>5963798</vt:i4>
      </vt:variant>
      <vt:variant>
        <vt:i4>2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https://www.cms.gov/Research-Statistics-Data-and-Systems/CMS-Information-Technology/Section508/Downloads/508-How-To-Guide-for-Microsoft-WORD.pdf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Comment Call Web Posting</dc:title>
  <dc:subject>CMS MMS Blueprint Templates</dc:subject>
  <dc:creator>CMS</dc:creator>
  <cp:keywords>CMS, MMS Blueprint, Public Comment, Posting</cp:keywords>
  <dc:description/>
  <cp:lastModifiedBy>Lesh, Kathy (US)</cp:lastModifiedBy>
  <cp:revision>10</cp:revision>
  <dcterms:created xsi:type="dcterms:W3CDTF">2022-04-06T21:12:00Z</dcterms:created>
  <dcterms:modified xsi:type="dcterms:W3CDTF">2022-04-28T11:53:00Z</dcterms:modified>
  <cp:category/>
</cp:coreProperties>
</file>